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B6" w:rsidRPr="00115EB6" w:rsidRDefault="00115EB6" w:rsidP="00115EB6">
      <w:pPr>
        <w:tabs>
          <w:tab w:val="left" w:pos="142"/>
        </w:tabs>
        <w:ind w:right="-442"/>
        <w:jc w:val="center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tabs>
          <w:tab w:val="left" w:pos="142"/>
        </w:tabs>
        <w:ind w:right="-442"/>
        <w:jc w:val="center"/>
        <w:rPr>
          <w:rFonts w:ascii="Arial" w:hAnsi="Arial" w:cs="Arial"/>
          <w:b/>
          <w:sz w:val="22"/>
          <w:szCs w:val="22"/>
        </w:rPr>
      </w:pPr>
      <w:r w:rsidRPr="00115EB6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75pt;margin-top:-18.8pt;width:54.6pt;height:57.6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409142682" r:id="rId6"/>
        </w:pict>
      </w:r>
      <w:r w:rsidRPr="00115EB6">
        <w:rPr>
          <w:rFonts w:ascii="Arial" w:hAnsi="Arial" w:cs="Arial"/>
          <w:b/>
          <w:sz w:val="22"/>
          <w:szCs w:val="22"/>
        </w:rPr>
        <w:t>MINISTÉRIO DA EDUCAÇÃO</w:t>
      </w:r>
    </w:p>
    <w:p w:rsidR="00115EB6" w:rsidRPr="00115EB6" w:rsidRDefault="00115EB6" w:rsidP="00115EB6">
      <w:pPr>
        <w:tabs>
          <w:tab w:val="left" w:pos="142"/>
        </w:tabs>
        <w:ind w:right="-442"/>
        <w:jc w:val="center"/>
        <w:rPr>
          <w:rFonts w:ascii="Arial" w:hAnsi="Arial" w:cs="Arial"/>
          <w:b/>
          <w:sz w:val="22"/>
          <w:szCs w:val="22"/>
        </w:rPr>
      </w:pPr>
      <w:r w:rsidRPr="00115EB6">
        <w:rPr>
          <w:rFonts w:ascii="Arial" w:hAnsi="Arial" w:cs="Arial"/>
          <w:b/>
          <w:sz w:val="22"/>
          <w:szCs w:val="22"/>
        </w:rPr>
        <w:t>FUNDO NACIONAL DE DESENVOLVIMENTO DA EDUCAÇÃO</w:t>
      </w:r>
    </w:p>
    <w:p w:rsidR="00115EB6" w:rsidRPr="00115EB6" w:rsidRDefault="00115EB6" w:rsidP="00115EB6">
      <w:pPr>
        <w:tabs>
          <w:tab w:val="left" w:pos="142"/>
        </w:tabs>
        <w:ind w:right="-442"/>
        <w:jc w:val="center"/>
        <w:rPr>
          <w:rFonts w:ascii="Arial" w:hAnsi="Arial" w:cs="Arial"/>
          <w:b/>
          <w:sz w:val="22"/>
          <w:szCs w:val="22"/>
        </w:rPr>
      </w:pPr>
      <w:r w:rsidRPr="00115EB6">
        <w:rPr>
          <w:rFonts w:ascii="Arial" w:hAnsi="Arial" w:cs="Arial"/>
          <w:b/>
          <w:sz w:val="22"/>
          <w:szCs w:val="22"/>
        </w:rPr>
        <w:t xml:space="preserve">PROCESSO ADMINISTRATIVO </w:t>
      </w:r>
      <w:r w:rsidRPr="00115EB6">
        <w:rPr>
          <w:rFonts w:ascii="Arial" w:hAnsi="Arial" w:cs="Arial"/>
          <w:b/>
          <w:color w:val="000000"/>
          <w:sz w:val="22"/>
          <w:szCs w:val="22"/>
        </w:rPr>
        <w:t>Nº</w:t>
      </w:r>
      <w:r w:rsidRPr="00115EB6">
        <w:rPr>
          <w:rFonts w:ascii="Arial" w:hAnsi="Arial" w:cs="Arial"/>
          <w:b/>
          <w:sz w:val="22"/>
          <w:szCs w:val="22"/>
        </w:rPr>
        <w:t>: 23034.036849/2011-91</w:t>
      </w:r>
    </w:p>
    <w:p w:rsidR="00115EB6" w:rsidRPr="00115EB6" w:rsidRDefault="00115EB6" w:rsidP="00115EB6">
      <w:pPr>
        <w:tabs>
          <w:tab w:val="left" w:pos="142"/>
        </w:tabs>
        <w:ind w:right="-442"/>
        <w:jc w:val="center"/>
        <w:rPr>
          <w:rFonts w:ascii="Arial" w:hAnsi="Arial" w:cs="Arial"/>
          <w:b/>
          <w:sz w:val="22"/>
          <w:szCs w:val="22"/>
        </w:rPr>
      </w:pPr>
    </w:p>
    <w:p w:rsidR="00115EB6" w:rsidRPr="00115EB6" w:rsidRDefault="00115EB6" w:rsidP="00115EB6">
      <w:pPr>
        <w:tabs>
          <w:tab w:val="left" w:pos="142"/>
        </w:tabs>
        <w:ind w:right="-442"/>
        <w:jc w:val="center"/>
        <w:rPr>
          <w:rFonts w:ascii="Arial" w:hAnsi="Arial" w:cs="Arial"/>
          <w:b/>
          <w:sz w:val="22"/>
          <w:szCs w:val="22"/>
        </w:rPr>
      </w:pPr>
    </w:p>
    <w:p w:rsidR="00115EB6" w:rsidRPr="00115EB6" w:rsidRDefault="00115EB6" w:rsidP="00115EB6">
      <w:pPr>
        <w:tabs>
          <w:tab w:val="left" w:pos="142"/>
        </w:tabs>
        <w:ind w:right="-442"/>
        <w:jc w:val="center"/>
        <w:rPr>
          <w:rFonts w:ascii="Arial" w:hAnsi="Arial" w:cs="Arial"/>
          <w:b/>
          <w:sz w:val="22"/>
          <w:szCs w:val="22"/>
        </w:rPr>
      </w:pPr>
      <w:r w:rsidRPr="00115EB6">
        <w:rPr>
          <w:rFonts w:ascii="Arial" w:hAnsi="Arial" w:cs="Arial"/>
          <w:b/>
          <w:sz w:val="22"/>
          <w:szCs w:val="22"/>
        </w:rPr>
        <w:t>EDITAL DE PREGÃO ELETRÔNICO Nº 09/2012 - REGISTRO DE PREÇOS</w:t>
      </w:r>
    </w:p>
    <w:p w:rsidR="00115EB6" w:rsidRPr="00115EB6" w:rsidRDefault="00115EB6" w:rsidP="00115EB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15EB6" w:rsidRPr="00115EB6" w:rsidRDefault="00115EB6" w:rsidP="00115EB6">
      <w:pPr>
        <w:pStyle w:val="Ttulo4"/>
        <w:jc w:val="center"/>
        <w:rPr>
          <w:rFonts w:ascii="Arial" w:hAnsi="Arial" w:cs="Arial"/>
          <w:shadow/>
          <w:sz w:val="22"/>
          <w:szCs w:val="22"/>
          <w:u w:val="single"/>
        </w:rPr>
      </w:pPr>
      <w:r w:rsidRPr="00115EB6">
        <w:rPr>
          <w:rFonts w:ascii="Arial" w:hAnsi="Arial" w:cs="Arial"/>
          <w:shadow/>
          <w:sz w:val="22"/>
          <w:szCs w:val="22"/>
          <w:u w:val="single"/>
        </w:rPr>
        <w:t>ANEXO IV</w:t>
      </w:r>
    </w:p>
    <w:p w:rsidR="00115EB6" w:rsidRPr="00115EB6" w:rsidRDefault="00115EB6" w:rsidP="00115EB6">
      <w:pPr>
        <w:jc w:val="center"/>
        <w:rPr>
          <w:rFonts w:ascii="Arial" w:hAnsi="Arial" w:cs="Arial"/>
          <w:b/>
          <w:sz w:val="22"/>
          <w:szCs w:val="22"/>
        </w:rPr>
      </w:pPr>
    </w:p>
    <w:p w:rsidR="00115EB6" w:rsidRPr="00115EB6" w:rsidRDefault="00115EB6" w:rsidP="00115EB6">
      <w:pPr>
        <w:jc w:val="center"/>
        <w:rPr>
          <w:rFonts w:ascii="Arial" w:hAnsi="Arial" w:cs="Arial"/>
          <w:b/>
          <w:sz w:val="22"/>
          <w:szCs w:val="22"/>
        </w:rPr>
      </w:pPr>
      <w:r w:rsidRPr="00115EB6">
        <w:rPr>
          <w:rFonts w:ascii="Arial" w:hAnsi="Arial" w:cs="Arial"/>
          <w:b/>
          <w:sz w:val="22"/>
          <w:szCs w:val="22"/>
        </w:rPr>
        <w:t>MINUTA DO CONTRATO</w:t>
      </w:r>
    </w:p>
    <w:p w:rsidR="00115EB6" w:rsidRPr="00115EB6" w:rsidRDefault="00115EB6" w:rsidP="00115EB6">
      <w:pPr>
        <w:jc w:val="both"/>
        <w:rPr>
          <w:rFonts w:ascii="Arial" w:hAnsi="Arial" w:cs="Arial"/>
          <w:b/>
          <w:sz w:val="22"/>
          <w:szCs w:val="22"/>
        </w:rPr>
      </w:pPr>
    </w:p>
    <w:p w:rsidR="00115EB6" w:rsidRPr="00115EB6" w:rsidRDefault="00115EB6" w:rsidP="00115EB6">
      <w:pPr>
        <w:pStyle w:val="Recuodecorpodetexto"/>
        <w:ind w:left="4820" w:right="-1"/>
        <w:rPr>
          <w:rFonts w:ascii="Arial" w:hAnsi="Arial" w:cs="Arial"/>
          <w:b/>
          <w:sz w:val="22"/>
          <w:szCs w:val="22"/>
        </w:rPr>
      </w:pPr>
    </w:p>
    <w:p w:rsidR="00115EB6" w:rsidRPr="00115EB6" w:rsidRDefault="00115EB6" w:rsidP="00115EB6">
      <w:pPr>
        <w:ind w:left="4500" w:right="45"/>
        <w:jc w:val="both"/>
        <w:rPr>
          <w:rFonts w:ascii="Arial" w:hAnsi="Arial" w:cs="Arial"/>
          <w:b/>
          <w:bCs/>
          <w:sz w:val="22"/>
          <w:szCs w:val="22"/>
        </w:rPr>
      </w:pPr>
      <w:r w:rsidRPr="00115EB6">
        <w:rPr>
          <w:rFonts w:ascii="Arial" w:hAnsi="Arial" w:cs="Arial"/>
          <w:b/>
          <w:bCs/>
          <w:sz w:val="22"/>
          <w:szCs w:val="22"/>
        </w:rPr>
        <w:t>CONTRATO N.º ______/2012, QUE ENTRE SI CELEBRAM ______________________E A (O</w:t>
      </w:r>
      <w:proofErr w:type="gramStart"/>
      <w:r w:rsidRPr="00115EB6">
        <w:rPr>
          <w:rFonts w:ascii="Arial" w:hAnsi="Arial" w:cs="Arial"/>
          <w:b/>
          <w:bCs/>
          <w:sz w:val="22"/>
          <w:szCs w:val="22"/>
        </w:rPr>
        <w:t>)</w:t>
      </w:r>
      <w:proofErr w:type="gramEnd"/>
      <w:r w:rsidRPr="00115EB6">
        <w:rPr>
          <w:rFonts w:ascii="Arial" w:hAnsi="Arial" w:cs="Arial"/>
          <w:b/>
          <w:bCs/>
          <w:sz w:val="22"/>
          <w:szCs w:val="22"/>
        </w:rPr>
        <w:t>_______________________, PARA OS FINS QUE SE ESPECIFICA.</w:t>
      </w:r>
    </w:p>
    <w:p w:rsidR="00115EB6" w:rsidRPr="00115EB6" w:rsidRDefault="00115EB6" w:rsidP="00115EB6">
      <w:pPr>
        <w:ind w:left="3780" w:right="45"/>
        <w:jc w:val="both"/>
        <w:rPr>
          <w:rFonts w:ascii="Arial" w:hAnsi="Arial" w:cs="Arial"/>
          <w:b/>
          <w:bCs/>
          <w:sz w:val="22"/>
          <w:szCs w:val="22"/>
        </w:rPr>
      </w:pPr>
    </w:p>
    <w:p w:rsidR="00115EB6" w:rsidRPr="00115EB6" w:rsidRDefault="00115EB6" w:rsidP="00115EB6">
      <w:pPr>
        <w:ind w:left="3780" w:right="45"/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pStyle w:val="Ttulo1"/>
        <w:spacing w:line="360" w:lineRule="auto"/>
        <w:ind w:firstLine="708"/>
        <w:jc w:val="both"/>
        <w:rPr>
          <w:b w:val="0"/>
          <w:sz w:val="22"/>
          <w:szCs w:val="22"/>
        </w:rPr>
      </w:pPr>
      <w:r w:rsidRPr="00115EB6">
        <w:rPr>
          <w:b w:val="0"/>
          <w:sz w:val="22"/>
          <w:szCs w:val="22"/>
        </w:rPr>
        <w:t>Aos       dias do mês de</w:t>
      </w:r>
      <w:r w:rsidRPr="00115EB6">
        <w:rPr>
          <w:b w:val="0"/>
          <w:sz w:val="22"/>
          <w:szCs w:val="22"/>
        </w:rPr>
        <w:softHyphen/>
      </w:r>
      <w:r w:rsidRPr="00115EB6">
        <w:rPr>
          <w:b w:val="0"/>
          <w:sz w:val="22"/>
          <w:szCs w:val="22"/>
        </w:rPr>
        <w:softHyphen/>
      </w:r>
      <w:r w:rsidRPr="00115EB6">
        <w:rPr>
          <w:b w:val="0"/>
          <w:sz w:val="22"/>
          <w:szCs w:val="22"/>
        </w:rPr>
        <w:softHyphen/>
      </w:r>
      <w:r w:rsidRPr="00115EB6">
        <w:rPr>
          <w:b w:val="0"/>
          <w:sz w:val="22"/>
          <w:szCs w:val="22"/>
        </w:rPr>
        <w:softHyphen/>
      </w:r>
      <w:r w:rsidRPr="00115EB6">
        <w:rPr>
          <w:b w:val="0"/>
          <w:sz w:val="22"/>
          <w:szCs w:val="22"/>
        </w:rPr>
        <w:softHyphen/>
      </w:r>
      <w:r w:rsidRPr="00115EB6">
        <w:rPr>
          <w:b w:val="0"/>
          <w:sz w:val="22"/>
          <w:szCs w:val="22"/>
        </w:rPr>
        <w:softHyphen/>
      </w:r>
      <w:r w:rsidRPr="00115EB6">
        <w:rPr>
          <w:b w:val="0"/>
          <w:sz w:val="22"/>
          <w:szCs w:val="22"/>
        </w:rPr>
        <w:softHyphen/>
      </w:r>
      <w:r w:rsidRPr="00115EB6">
        <w:rPr>
          <w:b w:val="0"/>
          <w:sz w:val="22"/>
          <w:szCs w:val="22"/>
        </w:rPr>
        <w:softHyphen/>
      </w:r>
      <w:r w:rsidRPr="00115EB6">
        <w:rPr>
          <w:b w:val="0"/>
          <w:sz w:val="22"/>
          <w:szCs w:val="22"/>
        </w:rPr>
        <w:softHyphen/>
      </w:r>
      <w:r w:rsidRPr="00115EB6">
        <w:rPr>
          <w:b w:val="0"/>
          <w:sz w:val="22"/>
          <w:szCs w:val="22"/>
        </w:rPr>
        <w:softHyphen/>
      </w:r>
      <w:r w:rsidRPr="00115EB6">
        <w:rPr>
          <w:b w:val="0"/>
          <w:sz w:val="22"/>
          <w:szCs w:val="22"/>
        </w:rPr>
        <w:softHyphen/>
        <w:t xml:space="preserve">____________ de 2011, de um lado o _____________________, com sede e foro em _____________, localizada à __________________, inscrita no </w:t>
      </w:r>
      <w:proofErr w:type="spellStart"/>
      <w:r w:rsidRPr="00115EB6">
        <w:rPr>
          <w:b w:val="0"/>
          <w:sz w:val="22"/>
          <w:szCs w:val="22"/>
        </w:rPr>
        <w:t>C.N.P.J.</w:t>
      </w:r>
      <w:proofErr w:type="spellEnd"/>
      <w:r w:rsidRPr="00115EB6">
        <w:rPr>
          <w:b w:val="0"/>
          <w:sz w:val="22"/>
          <w:szCs w:val="22"/>
        </w:rPr>
        <w:t xml:space="preserve">/MF sob o nº _________________, neste ato representado </w:t>
      </w:r>
      <w:proofErr w:type="gramStart"/>
      <w:r w:rsidRPr="00115EB6">
        <w:rPr>
          <w:b w:val="0"/>
          <w:sz w:val="22"/>
          <w:szCs w:val="22"/>
        </w:rPr>
        <w:t>Sr.</w:t>
      </w:r>
      <w:proofErr w:type="gramEnd"/>
      <w:r w:rsidRPr="00115EB6">
        <w:rPr>
          <w:b w:val="0"/>
          <w:sz w:val="22"/>
          <w:szCs w:val="22"/>
        </w:rPr>
        <w:t xml:space="preserve"> ________ nomeado por meio de _______________, portador da Carteira de Identidade nº _________, CPF nº _____________, no uso da atribuição que lhe confere o ________________, neste ato denominado simplesmente </w:t>
      </w:r>
      <w:r w:rsidRPr="00115EB6">
        <w:rPr>
          <w:sz w:val="22"/>
          <w:szCs w:val="22"/>
        </w:rPr>
        <w:t>CONTRATANTE</w:t>
      </w:r>
      <w:r w:rsidRPr="00115EB6">
        <w:rPr>
          <w:b w:val="0"/>
          <w:i/>
          <w:iCs/>
          <w:sz w:val="22"/>
          <w:szCs w:val="22"/>
        </w:rPr>
        <w:t>,</w:t>
      </w:r>
      <w:r w:rsidRPr="00115EB6">
        <w:rPr>
          <w:b w:val="0"/>
          <w:sz w:val="22"/>
          <w:szCs w:val="22"/>
        </w:rPr>
        <w:t xml:space="preserve"> e a empresa ____________________________, inscrita no CNPJ sob o n° _______________-__</w:t>
      </w:r>
      <w:r w:rsidRPr="00115EB6">
        <w:rPr>
          <w:b w:val="0"/>
          <w:smallCaps/>
          <w:sz w:val="22"/>
          <w:szCs w:val="22"/>
        </w:rPr>
        <w:t>__</w:t>
      </w:r>
      <w:r w:rsidRPr="00115EB6">
        <w:rPr>
          <w:b w:val="0"/>
          <w:sz w:val="22"/>
          <w:szCs w:val="22"/>
        </w:rPr>
        <w:t>, estabelecida à __</w:t>
      </w:r>
      <w:r w:rsidRPr="00115EB6">
        <w:rPr>
          <w:b w:val="0"/>
          <w:smallCaps/>
          <w:sz w:val="22"/>
          <w:szCs w:val="22"/>
        </w:rPr>
        <w:t>____________________-</w:t>
      </w:r>
      <w:r w:rsidRPr="00115EB6">
        <w:rPr>
          <w:b w:val="0"/>
          <w:sz w:val="22"/>
          <w:szCs w:val="22"/>
        </w:rPr>
        <w:t>____, neste ato representada(o) por seu/sua __</w:t>
      </w:r>
      <w:r w:rsidRPr="00115EB6">
        <w:rPr>
          <w:b w:val="0"/>
          <w:smallCaps/>
          <w:sz w:val="22"/>
          <w:szCs w:val="22"/>
        </w:rPr>
        <w:t>____________________</w:t>
      </w:r>
      <w:r w:rsidRPr="00115EB6">
        <w:rPr>
          <w:b w:val="0"/>
          <w:sz w:val="22"/>
          <w:szCs w:val="22"/>
        </w:rPr>
        <w:t xml:space="preserve">, </w:t>
      </w:r>
      <w:proofErr w:type="spellStart"/>
      <w:r w:rsidRPr="00115EB6">
        <w:rPr>
          <w:b w:val="0"/>
          <w:sz w:val="22"/>
          <w:szCs w:val="22"/>
        </w:rPr>
        <w:t>Srª</w:t>
      </w:r>
      <w:proofErr w:type="spellEnd"/>
      <w:r w:rsidRPr="00115EB6">
        <w:rPr>
          <w:b w:val="0"/>
          <w:sz w:val="22"/>
          <w:szCs w:val="22"/>
        </w:rPr>
        <w:t>/</w:t>
      </w:r>
      <w:proofErr w:type="spellStart"/>
      <w:r w:rsidRPr="00115EB6">
        <w:rPr>
          <w:b w:val="0"/>
          <w:sz w:val="22"/>
          <w:szCs w:val="22"/>
        </w:rPr>
        <w:t>Sº</w:t>
      </w:r>
      <w:proofErr w:type="spellEnd"/>
      <w:r w:rsidRPr="00115EB6">
        <w:rPr>
          <w:b w:val="0"/>
          <w:sz w:val="22"/>
          <w:szCs w:val="22"/>
        </w:rPr>
        <w:t xml:space="preserve">. ___________________________________, portador (a) da carteira de identidade n° _________, expedida pela SSP/__, CPF n° _________, doravante denominada </w:t>
      </w:r>
      <w:r w:rsidRPr="00115EB6">
        <w:rPr>
          <w:iCs/>
          <w:sz w:val="22"/>
          <w:szCs w:val="22"/>
        </w:rPr>
        <w:t>CONTRATADA</w:t>
      </w:r>
      <w:r w:rsidRPr="00115EB6">
        <w:rPr>
          <w:b w:val="0"/>
          <w:sz w:val="22"/>
          <w:szCs w:val="22"/>
        </w:rPr>
        <w:t xml:space="preserve">, em vista o constante e decidido no processo administrativo n° </w:t>
      </w:r>
      <w:r w:rsidRPr="00115EB6">
        <w:rPr>
          <w:sz w:val="22"/>
          <w:szCs w:val="22"/>
        </w:rPr>
        <w:t>23034.____________/200X-XX,</w:t>
      </w:r>
      <w:r w:rsidRPr="00115EB6">
        <w:rPr>
          <w:b w:val="0"/>
          <w:sz w:val="22"/>
          <w:szCs w:val="22"/>
        </w:rPr>
        <w:t xml:space="preserve"> resolvem celebrar o presente contrato, decorrente de licitação na modalidade de </w:t>
      </w:r>
      <w:r w:rsidRPr="00115EB6">
        <w:rPr>
          <w:smallCaps/>
          <w:sz w:val="22"/>
          <w:szCs w:val="22"/>
        </w:rPr>
        <w:t>Pregão Eletrônico</w:t>
      </w:r>
      <w:r w:rsidRPr="00115EB6">
        <w:rPr>
          <w:sz w:val="22"/>
          <w:szCs w:val="22"/>
        </w:rPr>
        <w:t xml:space="preserve">, para Registro de Preços, </w:t>
      </w:r>
      <w:r w:rsidRPr="00115EB6">
        <w:rPr>
          <w:b w:val="0"/>
          <w:sz w:val="22"/>
          <w:szCs w:val="22"/>
        </w:rPr>
        <w:t>conforme descrito no Edital e seus Anexos, que se regerá pela Lei n.º 8.666/93, de 21 de junho de 1993, pela Lei nº 10.520, de 17 de julho de 2002 e pelo Decreto nº 5.450, de 31 de maio de 2005, mediante as condições expressas nas cláusulas seguintes.</w:t>
      </w:r>
    </w:p>
    <w:p w:rsidR="00115EB6" w:rsidRPr="00115EB6" w:rsidRDefault="00115EB6" w:rsidP="00115EB6">
      <w:pPr>
        <w:keepNext/>
        <w:jc w:val="center"/>
        <w:outlineLvl w:val="1"/>
        <w:rPr>
          <w:rFonts w:ascii="Arial" w:hAnsi="Arial" w:cs="Arial"/>
          <w:b/>
          <w:bCs/>
          <w:smallCaps/>
          <w:sz w:val="22"/>
          <w:szCs w:val="22"/>
        </w:rPr>
      </w:pPr>
    </w:p>
    <w:p w:rsidR="00115EB6" w:rsidRPr="00115EB6" w:rsidRDefault="00115EB6" w:rsidP="00115EB6">
      <w:pPr>
        <w:keepNext/>
        <w:jc w:val="center"/>
        <w:outlineLvl w:val="1"/>
        <w:rPr>
          <w:rFonts w:ascii="Arial" w:hAnsi="Arial" w:cs="Arial"/>
          <w:b/>
          <w:bCs/>
          <w:smallCaps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>DO OBJETO</w:t>
      </w:r>
    </w:p>
    <w:p w:rsidR="00115EB6" w:rsidRPr="00115EB6" w:rsidRDefault="00115EB6" w:rsidP="00115EB6">
      <w:pPr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z w:val="22"/>
          <w:szCs w:val="22"/>
        </w:rPr>
        <w:t>CLÁUSULA PRIMEIRA</w:t>
      </w:r>
      <w:r w:rsidRPr="00115EB6">
        <w:rPr>
          <w:rFonts w:ascii="Arial" w:hAnsi="Arial" w:cs="Arial"/>
          <w:sz w:val="22"/>
          <w:szCs w:val="22"/>
        </w:rPr>
        <w:t xml:space="preserve"> – O presente contrato tem como objeto a aquisição de Medicamentos Antimicrobianos, referente ao(s) </w:t>
      </w:r>
      <w:proofErr w:type="gramStart"/>
      <w:r w:rsidRPr="00115EB6">
        <w:rPr>
          <w:rFonts w:ascii="Arial" w:hAnsi="Arial" w:cs="Arial"/>
          <w:sz w:val="22"/>
          <w:szCs w:val="22"/>
        </w:rPr>
        <w:t>item(</w:t>
      </w:r>
      <w:proofErr w:type="spellStart"/>
      <w:proofErr w:type="gramEnd"/>
      <w:r w:rsidRPr="00115EB6">
        <w:rPr>
          <w:rFonts w:ascii="Arial" w:hAnsi="Arial" w:cs="Arial"/>
          <w:sz w:val="22"/>
          <w:szCs w:val="22"/>
        </w:rPr>
        <w:t>ns</w:t>
      </w:r>
      <w:proofErr w:type="spellEnd"/>
      <w:r w:rsidRPr="00115EB6">
        <w:rPr>
          <w:rFonts w:ascii="Arial" w:hAnsi="Arial" w:cs="Arial"/>
          <w:sz w:val="22"/>
          <w:szCs w:val="22"/>
        </w:rPr>
        <w:t>) __________________________________  do Pregão Eletrônico nº ../2011.</w:t>
      </w:r>
    </w:p>
    <w:p w:rsidR="00115EB6" w:rsidRPr="00115EB6" w:rsidRDefault="00115EB6" w:rsidP="00115EB6">
      <w:pPr>
        <w:jc w:val="center"/>
        <w:rPr>
          <w:rFonts w:ascii="Arial" w:hAnsi="Arial" w:cs="Arial"/>
          <w:b/>
          <w:sz w:val="22"/>
          <w:szCs w:val="22"/>
        </w:rPr>
      </w:pPr>
    </w:p>
    <w:p w:rsidR="00115EB6" w:rsidRPr="00115EB6" w:rsidRDefault="00115EB6" w:rsidP="00115EB6">
      <w:pPr>
        <w:jc w:val="center"/>
        <w:rPr>
          <w:rFonts w:ascii="Arial" w:hAnsi="Arial" w:cs="Arial"/>
          <w:b/>
          <w:sz w:val="22"/>
          <w:szCs w:val="22"/>
        </w:rPr>
      </w:pPr>
      <w:r w:rsidRPr="00115EB6">
        <w:rPr>
          <w:rFonts w:ascii="Arial" w:hAnsi="Arial" w:cs="Arial"/>
          <w:b/>
          <w:sz w:val="22"/>
          <w:szCs w:val="22"/>
        </w:rPr>
        <w:t>DO PREÇO</w:t>
      </w:r>
    </w:p>
    <w:p w:rsidR="00115EB6" w:rsidRPr="00115EB6" w:rsidRDefault="00115EB6" w:rsidP="00115EB6">
      <w:pPr>
        <w:jc w:val="center"/>
        <w:rPr>
          <w:rFonts w:ascii="Arial" w:hAnsi="Arial" w:cs="Arial"/>
          <w:b/>
          <w:sz w:val="22"/>
          <w:szCs w:val="22"/>
        </w:rPr>
      </w:pPr>
    </w:p>
    <w:p w:rsidR="00115EB6" w:rsidRPr="00115EB6" w:rsidRDefault="00115EB6" w:rsidP="00115EB6">
      <w:pPr>
        <w:pStyle w:val="Corpodetexto"/>
        <w:ind w:right="-82"/>
        <w:rPr>
          <w:rFonts w:ascii="Arial" w:hAnsi="Arial" w:cs="Arial"/>
          <w:szCs w:val="22"/>
        </w:rPr>
      </w:pPr>
      <w:r w:rsidRPr="00115EB6">
        <w:rPr>
          <w:rFonts w:ascii="Arial" w:hAnsi="Arial" w:cs="Arial"/>
          <w:b/>
          <w:smallCaps/>
          <w:szCs w:val="22"/>
        </w:rPr>
        <w:t xml:space="preserve">CLÁUSULA SEGUNDA - </w:t>
      </w:r>
      <w:r w:rsidRPr="00115EB6">
        <w:rPr>
          <w:rFonts w:ascii="Arial" w:hAnsi="Arial" w:cs="Arial"/>
          <w:szCs w:val="22"/>
        </w:rPr>
        <w:t>O valor atribuído individualmente pela aquisição objeto da presente contratação será o seguinte:</w:t>
      </w:r>
    </w:p>
    <w:tbl>
      <w:tblPr>
        <w:tblW w:w="4954" w:type="pct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3608"/>
        <w:gridCol w:w="1631"/>
        <w:gridCol w:w="2627"/>
        <w:gridCol w:w="1600"/>
      </w:tblGrid>
      <w:tr w:rsidR="00115EB6" w:rsidRPr="00115EB6" w:rsidTr="00565BD0">
        <w:trPr>
          <w:jc w:val="center"/>
        </w:trPr>
        <w:tc>
          <w:tcPr>
            <w:tcW w:w="416" w:type="pct"/>
            <w:vAlign w:val="center"/>
          </w:tcPr>
          <w:p w:rsidR="00115EB6" w:rsidRPr="00115EB6" w:rsidRDefault="00115EB6" w:rsidP="00565BD0">
            <w:pPr>
              <w:pStyle w:val="Corpodetexto"/>
              <w:ind w:right="-79"/>
              <w:jc w:val="center"/>
              <w:rPr>
                <w:rFonts w:ascii="Arial" w:hAnsi="Arial" w:cs="Arial"/>
                <w:b/>
                <w:szCs w:val="22"/>
              </w:rPr>
            </w:pPr>
            <w:r w:rsidRPr="00115EB6">
              <w:rPr>
                <w:rFonts w:ascii="Arial" w:hAnsi="Arial" w:cs="Arial"/>
                <w:b/>
                <w:szCs w:val="22"/>
              </w:rPr>
              <w:lastRenderedPageBreak/>
              <w:t>Item</w:t>
            </w:r>
          </w:p>
        </w:tc>
        <w:tc>
          <w:tcPr>
            <w:tcW w:w="1747" w:type="pct"/>
            <w:vAlign w:val="center"/>
          </w:tcPr>
          <w:p w:rsidR="00115EB6" w:rsidRPr="00115EB6" w:rsidRDefault="00115EB6" w:rsidP="00565BD0">
            <w:pPr>
              <w:pStyle w:val="Corpodetexto"/>
              <w:ind w:right="-79"/>
              <w:jc w:val="center"/>
              <w:rPr>
                <w:rFonts w:ascii="Arial" w:hAnsi="Arial" w:cs="Arial"/>
                <w:b/>
                <w:szCs w:val="22"/>
              </w:rPr>
            </w:pPr>
            <w:r w:rsidRPr="00115EB6">
              <w:rPr>
                <w:rFonts w:ascii="Arial" w:hAnsi="Arial" w:cs="Arial"/>
                <w:b/>
                <w:szCs w:val="22"/>
              </w:rPr>
              <w:t>Descrição</w:t>
            </w:r>
          </w:p>
        </w:tc>
        <w:tc>
          <w:tcPr>
            <w:tcW w:w="790" w:type="pct"/>
            <w:vAlign w:val="center"/>
          </w:tcPr>
          <w:p w:rsidR="00115EB6" w:rsidRPr="00115EB6" w:rsidRDefault="00115EB6" w:rsidP="00565BD0">
            <w:pPr>
              <w:pStyle w:val="Corpodetexto"/>
              <w:ind w:right="-79"/>
              <w:jc w:val="center"/>
              <w:rPr>
                <w:rFonts w:ascii="Arial" w:hAnsi="Arial" w:cs="Arial"/>
                <w:b/>
                <w:szCs w:val="22"/>
              </w:rPr>
            </w:pPr>
            <w:r w:rsidRPr="00115EB6">
              <w:rPr>
                <w:rFonts w:ascii="Arial" w:hAnsi="Arial" w:cs="Arial"/>
                <w:b/>
                <w:szCs w:val="22"/>
              </w:rPr>
              <w:t>Quantidade</w:t>
            </w:r>
          </w:p>
        </w:tc>
        <w:tc>
          <w:tcPr>
            <w:tcW w:w="1272" w:type="pct"/>
            <w:vAlign w:val="center"/>
          </w:tcPr>
          <w:p w:rsidR="00115EB6" w:rsidRPr="00115EB6" w:rsidRDefault="00115EB6" w:rsidP="00565BD0">
            <w:pPr>
              <w:pStyle w:val="Corpodetexto"/>
              <w:ind w:right="-79"/>
              <w:jc w:val="center"/>
              <w:rPr>
                <w:rFonts w:ascii="Arial" w:hAnsi="Arial" w:cs="Arial"/>
                <w:b/>
                <w:szCs w:val="22"/>
              </w:rPr>
            </w:pPr>
            <w:r w:rsidRPr="00115EB6">
              <w:rPr>
                <w:rFonts w:ascii="Arial" w:hAnsi="Arial" w:cs="Arial"/>
                <w:b/>
                <w:szCs w:val="22"/>
              </w:rPr>
              <w:t>Valor Unitário em R$</w:t>
            </w:r>
          </w:p>
        </w:tc>
        <w:tc>
          <w:tcPr>
            <w:tcW w:w="776" w:type="pct"/>
            <w:vAlign w:val="center"/>
          </w:tcPr>
          <w:p w:rsidR="00115EB6" w:rsidRPr="00115EB6" w:rsidRDefault="00115EB6" w:rsidP="00565BD0">
            <w:pPr>
              <w:pStyle w:val="Corpodetexto"/>
              <w:ind w:right="-79"/>
              <w:jc w:val="center"/>
              <w:rPr>
                <w:rFonts w:ascii="Arial" w:hAnsi="Arial" w:cs="Arial"/>
                <w:b/>
                <w:szCs w:val="22"/>
              </w:rPr>
            </w:pPr>
            <w:r w:rsidRPr="00115EB6">
              <w:rPr>
                <w:rFonts w:ascii="Arial" w:hAnsi="Arial" w:cs="Arial"/>
                <w:b/>
                <w:szCs w:val="22"/>
              </w:rPr>
              <w:t>Valor Total em R$</w:t>
            </w:r>
          </w:p>
        </w:tc>
      </w:tr>
      <w:tr w:rsidR="00115EB6" w:rsidRPr="00115EB6" w:rsidTr="00565BD0">
        <w:trPr>
          <w:jc w:val="center"/>
        </w:trPr>
        <w:tc>
          <w:tcPr>
            <w:tcW w:w="416" w:type="pct"/>
          </w:tcPr>
          <w:p w:rsidR="00115EB6" w:rsidRPr="00115EB6" w:rsidRDefault="00115EB6" w:rsidP="00565BD0">
            <w:pPr>
              <w:pStyle w:val="Corpodetexto"/>
              <w:ind w:right="-79"/>
              <w:rPr>
                <w:rFonts w:ascii="Arial" w:hAnsi="Arial" w:cs="Arial"/>
                <w:szCs w:val="22"/>
              </w:rPr>
            </w:pPr>
          </w:p>
        </w:tc>
        <w:tc>
          <w:tcPr>
            <w:tcW w:w="1747" w:type="pct"/>
          </w:tcPr>
          <w:p w:rsidR="00115EB6" w:rsidRPr="00115EB6" w:rsidRDefault="00115EB6" w:rsidP="00565BD0">
            <w:pPr>
              <w:pStyle w:val="Corpodetexto"/>
              <w:ind w:right="-79"/>
              <w:rPr>
                <w:rFonts w:ascii="Arial" w:hAnsi="Arial" w:cs="Arial"/>
                <w:szCs w:val="22"/>
              </w:rPr>
            </w:pPr>
          </w:p>
        </w:tc>
        <w:tc>
          <w:tcPr>
            <w:tcW w:w="790" w:type="pct"/>
          </w:tcPr>
          <w:p w:rsidR="00115EB6" w:rsidRPr="00115EB6" w:rsidRDefault="00115EB6" w:rsidP="00565BD0">
            <w:pPr>
              <w:pStyle w:val="Corpodetexto"/>
              <w:ind w:right="-79"/>
              <w:rPr>
                <w:rFonts w:ascii="Arial" w:hAnsi="Arial" w:cs="Arial"/>
                <w:szCs w:val="22"/>
              </w:rPr>
            </w:pPr>
          </w:p>
        </w:tc>
        <w:tc>
          <w:tcPr>
            <w:tcW w:w="1272" w:type="pct"/>
          </w:tcPr>
          <w:p w:rsidR="00115EB6" w:rsidRPr="00115EB6" w:rsidRDefault="00115EB6" w:rsidP="00565BD0">
            <w:pPr>
              <w:pStyle w:val="Corpodetexto"/>
              <w:ind w:right="-79"/>
              <w:rPr>
                <w:rFonts w:ascii="Arial" w:hAnsi="Arial" w:cs="Arial"/>
                <w:szCs w:val="22"/>
              </w:rPr>
            </w:pPr>
          </w:p>
        </w:tc>
        <w:tc>
          <w:tcPr>
            <w:tcW w:w="776" w:type="pct"/>
          </w:tcPr>
          <w:p w:rsidR="00115EB6" w:rsidRPr="00115EB6" w:rsidRDefault="00115EB6" w:rsidP="00565BD0">
            <w:pPr>
              <w:pStyle w:val="Corpodetexto"/>
              <w:ind w:right="-79"/>
              <w:rPr>
                <w:rFonts w:ascii="Arial" w:hAnsi="Arial" w:cs="Arial"/>
                <w:szCs w:val="22"/>
              </w:rPr>
            </w:pPr>
          </w:p>
        </w:tc>
      </w:tr>
    </w:tbl>
    <w:p w:rsidR="00115EB6" w:rsidRPr="00115EB6" w:rsidRDefault="00115EB6" w:rsidP="00115EB6">
      <w:pPr>
        <w:pStyle w:val="Corpodetexto"/>
        <w:ind w:right="-82" w:firstLine="708"/>
        <w:jc w:val="center"/>
        <w:rPr>
          <w:rFonts w:ascii="Arial" w:hAnsi="Arial" w:cs="Arial"/>
          <w:b/>
          <w:smallCaps/>
          <w:szCs w:val="22"/>
        </w:rPr>
      </w:pPr>
    </w:p>
    <w:p w:rsidR="00115EB6" w:rsidRPr="00115EB6" w:rsidRDefault="00115EB6" w:rsidP="00115EB6">
      <w:pPr>
        <w:pStyle w:val="Corpodetexto"/>
        <w:ind w:right="-82" w:firstLine="708"/>
        <w:jc w:val="center"/>
        <w:rPr>
          <w:rFonts w:ascii="Arial" w:hAnsi="Arial" w:cs="Arial"/>
          <w:b/>
          <w:smallCaps/>
          <w:szCs w:val="22"/>
        </w:rPr>
      </w:pPr>
      <w:r w:rsidRPr="00115EB6">
        <w:rPr>
          <w:rFonts w:ascii="Arial" w:hAnsi="Arial" w:cs="Arial"/>
          <w:b/>
          <w:smallCaps/>
          <w:szCs w:val="22"/>
        </w:rPr>
        <w:t>DA VINCULAÇÃO AO EDITAL E À PROPOSTA</w:t>
      </w:r>
    </w:p>
    <w:p w:rsidR="00115EB6" w:rsidRPr="00115EB6" w:rsidRDefault="00115EB6" w:rsidP="00115EB6">
      <w:pPr>
        <w:pStyle w:val="Corpodetexto"/>
        <w:ind w:right="-82"/>
        <w:rPr>
          <w:rFonts w:ascii="Arial" w:hAnsi="Arial" w:cs="Arial"/>
          <w:szCs w:val="22"/>
        </w:rPr>
      </w:pPr>
      <w:r w:rsidRPr="00115EB6">
        <w:rPr>
          <w:rFonts w:ascii="Arial" w:hAnsi="Arial" w:cs="Arial"/>
          <w:b/>
          <w:smallCaps/>
          <w:szCs w:val="22"/>
        </w:rPr>
        <w:t xml:space="preserve">CLÁUSULA TERCEIRA – </w:t>
      </w:r>
      <w:r w:rsidRPr="00115EB6">
        <w:rPr>
          <w:rFonts w:ascii="Arial" w:hAnsi="Arial" w:cs="Arial"/>
          <w:szCs w:val="22"/>
        </w:rPr>
        <w:t xml:space="preserve">Vincula-se a este Contrato o Edital de Pregão Eletrônico nº _____/2012, seus Anexos e a Ata de Registro de Preços. </w:t>
      </w:r>
    </w:p>
    <w:p w:rsidR="00115EB6" w:rsidRPr="00115EB6" w:rsidRDefault="00115EB6" w:rsidP="00115EB6">
      <w:pPr>
        <w:pStyle w:val="Ttulo7"/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  <w:r w:rsidRPr="00115EB6">
        <w:rPr>
          <w:rFonts w:ascii="Arial" w:hAnsi="Arial" w:cs="Arial"/>
          <w:b/>
          <w:smallCaps/>
          <w:sz w:val="22"/>
          <w:szCs w:val="22"/>
        </w:rPr>
        <w:t>DA VIGÊNCIA</w:t>
      </w:r>
    </w:p>
    <w:p w:rsidR="00115EB6" w:rsidRPr="00115EB6" w:rsidRDefault="00115EB6" w:rsidP="00115EB6">
      <w:pPr>
        <w:ind w:right="-1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sz w:val="22"/>
          <w:szCs w:val="22"/>
        </w:rPr>
        <w:t xml:space="preserve">CLÁUSULA QUARTA – </w:t>
      </w:r>
      <w:r w:rsidRPr="00115EB6">
        <w:rPr>
          <w:rFonts w:ascii="Arial" w:hAnsi="Arial" w:cs="Arial"/>
          <w:sz w:val="22"/>
          <w:szCs w:val="22"/>
        </w:rPr>
        <w:t xml:space="preserve">O presente Contrato terá vigência até </w:t>
      </w:r>
      <w:proofErr w:type="spellStart"/>
      <w:r w:rsidRPr="00115EB6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115EB6">
        <w:rPr>
          <w:rFonts w:ascii="Arial" w:hAnsi="Arial" w:cs="Arial"/>
          <w:color w:val="FF0000"/>
          <w:sz w:val="22"/>
          <w:szCs w:val="22"/>
        </w:rPr>
        <w:t>/</w:t>
      </w:r>
      <w:proofErr w:type="spellStart"/>
      <w:r w:rsidRPr="00115EB6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115EB6">
        <w:rPr>
          <w:rFonts w:ascii="Arial" w:hAnsi="Arial" w:cs="Arial"/>
          <w:color w:val="FF0000"/>
          <w:sz w:val="22"/>
          <w:szCs w:val="22"/>
        </w:rPr>
        <w:t>/xx</w:t>
      </w:r>
      <w:r w:rsidRPr="00115EB6">
        <w:rPr>
          <w:rFonts w:ascii="Arial" w:hAnsi="Arial" w:cs="Arial"/>
          <w:sz w:val="22"/>
          <w:szCs w:val="22"/>
        </w:rPr>
        <w:t>, a partir da data de sua assinatura.</w:t>
      </w:r>
    </w:p>
    <w:p w:rsidR="00115EB6" w:rsidRPr="00115EB6" w:rsidRDefault="00115EB6" w:rsidP="00115EB6">
      <w:pPr>
        <w:pStyle w:val="Ttulo7"/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pStyle w:val="Ttulo7"/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  <w:r w:rsidRPr="00115EB6">
        <w:rPr>
          <w:rFonts w:ascii="Arial" w:hAnsi="Arial" w:cs="Arial"/>
          <w:b/>
          <w:smallCaps/>
          <w:sz w:val="22"/>
          <w:szCs w:val="22"/>
        </w:rPr>
        <w:t>DO ACOMPANHAMENTO E DA FISCALIZAÇÃO</w:t>
      </w:r>
    </w:p>
    <w:p w:rsidR="00115EB6" w:rsidRPr="00115EB6" w:rsidRDefault="00115EB6" w:rsidP="00115EB6">
      <w:pPr>
        <w:ind w:right="-1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sz w:val="22"/>
          <w:szCs w:val="22"/>
        </w:rPr>
        <w:t xml:space="preserve">CLÁUSULA QUINTA - </w:t>
      </w:r>
      <w:r w:rsidRPr="00115EB6">
        <w:rPr>
          <w:rFonts w:ascii="Arial" w:hAnsi="Arial" w:cs="Arial"/>
          <w:sz w:val="22"/>
          <w:szCs w:val="22"/>
        </w:rPr>
        <w:t>O acompanhamento da execução desse Contrato ficará a cargo do ______________________, mediante nomeação de servidor especialmente designado para este fim, nos termos do art. 67 da Lei nº 8.666/93.</w:t>
      </w:r>
    </w:p>
    <w:p w:rsidR="00115EB6" w:rsidRPr="00115EB6" w:rsidRDefault="00115EB6" w:rsidP="00115EB6">
      <w:pPr>
        <w:ind w:right="-1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smallCaps/>
          <w:sz w:val="22"/>
          <w:szCs w:val="22"/>
        </w:rPr>
        <w:t>Parágrafo Primeiro</w:t>
      </w:r>
      <w:r w:rsidRPr="00115EB6">
        <w:rPr>
          <w:rFonts w:ascii="Arial" w:hAnsi="Arial" w:cs="Arial"/>
          <w:smallCaps/>
          <w:sz w:val="22"/>
          <w:szCs w:val="22"/>
        </w:rPr>
        <w:t xml:space="preserve"> </w:t>
      </w:r>
      <w:r w:rsidRPr="00115EB6">
        <w:rPr>
          <w:rFonts w:ascii="Arial" w:hAnsi="Arial" w:cs="Arial"/>
          <w:sz w:val="22"/>
          <w:szCs w:val="22"/>
        </w:rPr>
        <w:t>– Os servidores designados anotarão em registro próprio todas as ocorrências relacionadas com a execução deste Contrato, sendo-lhe assegurada à prerrogativa de:</w:t>
      </w:r>
    </w:p>
    <w:p w:rsidR="00115EB6" w:rsidRPr="00115EB6" w:rsidRDefault="00115EB6" w:rsidP="00115EB6">
      <w:pPr>
        <w:ind w:right="-1" w:firstLine="900"/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numPr>
          <w:ilvl w:val="0"/>
          <w:numId w:val="2"/>
        </w:numPr>
        <w:tabs>
          <w:tab w:val="left" w:pos="1701"/>
          <w:tab w:val="num" w:pos="1843"/>
        </w:tabs>
        <w:ind w:right="-1" w:firstLine="144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sz w:val="22"/>
          <w:szCs w:val="22"/>
        </w:rPr>
        <w:t>Fiscalizar e atestar o fornecimento do mobiliário, de modo que sejam cumpridas integralmente as condições estabelecidas neste Contrato;</w:t>
      </w:r>
    </w:p>
    <w:p w:rsidR="00115EB6" w:rsidRPr="00115EB6" w:rsidRDefault="00115EB6" w:rsidP="00115EB6">
      <w:pPr>
        <w:numPr>
          <w:ilvl w:val="0"/>
          <w:numId w:val="2"/>
        </w:numPr>
        <w:tabs>
          <w:tab w:val="left" w:pos="1701"/>
          <w:tab w:val="num" w:pos="1843"/>
        </w:tabs>
        <w:ind w:firstLine="144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sz w:val="22"/>
          <w:szCs w:val="22"/>
        </w:rPr>
        <w:t xml:space="preserve">Comunicar eventuais falhas no fornecimento do mobiliário, cabendo à </w:t>
      </w:r>
      <w:r w:rsidRPr="00115EB6">
        <w:rPr>
          <w:rFonts w:ascii="Arial" w:hAnsi="Arial" w:cs="Arial"/>
          <w:b/>
          <w:smallCaps/>
          <w:sz w:val="22"/>
          <w:szCs w:val="22"/>
        </w:rPr>
        <w:t>Contratada</w:t>
      </w:r>
      <w:r w:rsidRPr="00115EB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15EB6">
        <w:rPr>
          <w:rFonts w:ascii="Arial" w:hAnsi="Arial" w:cs="Arial"/>
          <w:sz w:val="22"/>
          <w:szCs w:val="22"/>
        </w:rPr>
        <w:t>adotas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as providências necessárias;</w:t>
      </w:r>
    </w:p>
    <w:p w:rsidR="00115EB6" w:rsidRPr="00115EB6" w:rsidRDefault="00115EB6" w:rsidP="00115EB6">
      <w:pPr>
        <w:numPr>
          <w:ilvl w:val="0"/>
          <w:numId w:val="2"/>
        </w:numPr>
        <w:tabs>
          <w:tab w:val="left" w:pos="1701"/>
          <w:tab w:val="num" w:pos="1843"/>
        </w:tabs>
        <w:ind w:firstLine="144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sz w:val="22"/>
          <w:szCs w:val="22"/>
        </w:rPr>
        <w:t xml:space="preserve">Garantir à </w:t>
      </w:r>
      <w:r w:rsidRPr="00115EB6">
        <w:rPr>
          <w:rFonts w:ascii="Arial" w:hAnsi="Arial" w:cs="Arial"/>
          <w:b/>
          <w:smallCaps/>
          <w:sz w:val="22"/>
          <w:szCs w:val="22"/>
        </w:rPr>
        <w:t>Contratada</w:t>
      </w:r>
      <w:r w:rsidRPr="00115EB6">
        <w:rPr>
          <w:rFonts w:ascii="Arial" w:hAnsi="Arial" w:cs="Arial"/>
          <w:sz w:val="22"/>
          <w:szCs w:val="22"/>
        </w:rPr>
        <w:t xml:space="preserve"> toda e qualquer informação sobre ocorrências ou fatos relevantes relacionados com o fornecimento do mobiliário.</w:t>
      </w:r>
    </w:p>
    <w:p w:rsidR="00115EB6" w:rsidRPr="00115EB6" w:rsidRDefault="00115EB6" w:rsidP="00115EB6">
      <w:pPr>
        <w:numPr>
          <w:ilvl w:val="0"/>
          <w:numId w:val="2"/>
        </w:numPr>
        <w:tabs>
          <w:tab w:val="left" w:pos="1701"/>
          <w:tab w:val="num" w:pos="1843"/>
        </w:tabs>
        <w:ind w:firstLine="144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sz w:val="22"/>
          <w:szCs w:val="22"/>
        </w:rPr>
        <w:t>Emitir pareceres em todos os atos da Administração relativos à execução do contrato, em especial aplicações de sanções e alterações do mesmo.</w:t>
      </w:r>
    </w:p>
    <w:p w:rsidR="00115EB6" w:rsidRPr="00115EB6" w:rsidRDefault="00115EB6" w:rsidP="00115EB6">
      <w:pPr>
        <w:ind w:right="-1" w:firstLine="90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ind w:right="-1" w:firstLine="900"/>
        <w:jc w:val="both"/>
        <w:rPr>
          <w:rFonts w:ascii="Arial" w:hAnsi="Arial" w:cs="Arial"/>
          <w:b/>
          <w:smallCaps/>
          <w:sz w:val="22"/>
          <w:szCs w:val="22"/>
        </w:rPr>
      </w:pPr>
      <w:r w:rsidRPr="00115EB6">
        <w:rPr>
          <w:rFonts w:ascii="Arial" w:hAnsi="Arial" w:cs="Arial"/>
          <w:b/>
          <w:smallCaps/>
          <w:sz w:val="22"/>
          <w:szCs w:val="22"/>
        </w:rPr>
        <w:t>Parágrafo Segundo</w:t>
      </w:r>
      <w:r w:rsidRPr="00115EB6">
        <w:rPr>
          <w:rFonts w:ascii="Arial" w:hAnsi="Arial" w:cs="Arial"/>
          <w:sz w:val="22"/>
          <w:szCs w:val="22"/>
        </w:rPr>
        <w:t xml:space="preserve"> - A fiscalização exercida pela </w:t>
      </w:r>
      <w:r w:rsidRPr="00115EB6">
        <w:rPr>
          <w:rFonts w:ascii="Arial" w:hAnsi="Arial" w:cs="Arial"/>
          <w:b/>
          <w:smallCaps/>
          <w:sz w:val="22"/>
          <w:szCs w:val="22"/>
        </w:rPr>
        <w:t>Contratante</w:t>
      </w:r>
      <w:r w:rsidRPr="00115EB6">
        <w:rPr>
          <w:rFonts w:ascii="Arial" w:hAnsi="Arial" w:cs="Arial"/>
          <w:sz w:val="22"/>
          <w:szCs w:val="22"/>
        </w:rPr>
        <w:t xml:space="preserve"> não excluirá ou reduzirá a responsabilidade da </w:t>
      </w:r>
      <w:r w:rsidRPr="00115EB6">
        <w:rPr>
          <w:rFonts w:ascii="Arial" w:hAnsi="Arial" w:cs="Arial"/>
          <w:b/>
          <w:smallCaps/>
          <w:sz w:val="22"/>
          <w:szCs w:val="22"/>
        </w:rPr>
        <w:t>Contratada</w:t>
      </w:r>
      <w:r w:rsidRPr="00115EB6">
        <w:rPr>
          <w:rFonts w:ascii="Arial" w:hAnsi="Arial" w:cs="Arial"/>
          <w:smallCaps/>
          <w:sz w:val="22"/>
          <w:szCs w:val="22"/>
        </w:rPr>
        <w:t xml:space="preserve"> </w:t>
      </w:r>
      <w:r w:rsidRPr="00115EB6">
        <w:rPr>
          <w:rFonts w:ascii="Arial" w:hAnsi="Arial" w:cs="Arial"/>
          <w:sz w:val="22"/>
          <w:szCs w:val="22"/>
        </w:rPr>
        <w:t>pela completa e perfeita execução do objeto contratual.</w:t>
      </w:r>
    </w:p>
    <w:p w:rsidR="00115EB6" w:rsidRPr="00115EB6" w:rsidRDefault="00115EB6" w:rsidP="00115EB6">
      <w:pPr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  <w:r w:rsidRPr="00115EB6">
        <w:rPr>
          <w:rFonts w:ascii="Arial" w:hAnsi="Arial" w:cs="Arial"/>
          <w:b/>
          <w:smallCaps/>
          <w:sz w:val="22"/>
          <w:szCs w:val="22"/>
        </w:rPr>
        <w:t>DAS OBRIGAÇÕES DA CONTRATANTE</w:t>
      </w:r>
    </w:p>
    <w:p w:rsidR="00115EB6" w:rsidRPr="00115EB6" w:rsidRDefault="00115EB6" w:rsidP="00115EB6">
      <w:pPr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ind w:right="-1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smallCaps/>
          <w:sz w:val="22"/>
          <w:szCs w:val="22"/>
        </w:rPr>
        <w:t xml:space="preserve">CLÁUSULA SEXTA - </w:t>
      </w:r>
      <w:r w:rsidRPr="00115EB6">
        <w:rPr>
          <w:rFonts w:ascii="Arial" w:hAnsi="Arial" w:cs="Arial"/>
          <w:sz w:val="22"/>
          <w:szCs w:val="22"/>
        </w:rPr>
        <w:t xml:space="preserve">A </w:t>
      </w:r>
      <w:r w:rsidRPr="00115EB6">
        <w:rPr>
          <w:rFonts w:ascii="Arial" w:hAnsi="Arial" w:cs="Arial"/>
          <w:b/>
          <w:smallCaps/>
          <w:sz w:val="22"/>
          <w:szCs w:val="22"/>
        </w:rPr>
        <w:t>Contratante</w:t>
      </w:r>
      <w:r w:rsidRPr="00115EB6">
        <w:rPr>
          <w:rFonts w:ascii="Arial" w:hAnsi="Arial" w:cs="Arial"/>
          <w:sz w:val="22"/>
          <w:szCs w:val="22"/>
        </w:rPr>
        <w:t>, durante a vigência deste Contrato, compromete-se a:</w:t>
      </w:r>
    </w:p>
    <w:p w:rsidR="00115EB6" w:rsidRPr="00115EB6" w:rsidRDefault="00115EB6" w:rsidP="00115EB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numPr>
          <w:ilvl w:val="0"/>
          <w:numId w:val="4"/>
        </w:numPr>
        <w:tabs>
          <w:tab w:val="left" w:pos="1701"/>
        </w:tabs>
        <w:ind w:right="-1" w:firstLine="1500"/>
        <w:jc w:val="both"/>
        <w:rPr>
          <w:rFonts w:ascii="Arial" w:hAnsi="Arial" w:cs="Arial"/>
          <w:sz w:val="22"/>
          <w:szCs w:val="22"/>
        </w:rPr>
      </w:pPr>
      <w:proofErr w:type="gramStart"/>
      <w:r w:rsidRPr="00115EB6">
        <w:rPr>
          <w:rFonts w:ascii="Arial" w:hAnsi="Arial" w:cs="Arial"/>
          <w:sz w:val="22"/>
          <w:szCs w:val="22"/>
        </w:rPr>
        <w:t>efetuar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o pagamento à Contratada, de acordo com o estabelecido na Cláusula Nona deste Contrato;</w:t>
      </w:r>
    </w:p>
    <w:p w:rsidR="00115EB6" w:rsidRPr="00115EB6" w:rsidRDefault="00115EB6" w:rsidP="00115EB6">
      <w:pPr>
        <w:numPr>
          <w:ilvl w:val="0"/>
          <w:numId w:val="4"/>
        </w:numPr>
        <w:tabs>
          <w:tab w:val="left" w:pos="1701"/>
        </w:tabs>
        <w:ind w:right="-1" w:firstLine="1500"/>
        <w:jc w:val="both"/>
        <w:rPr>
          <w:rFonts w:ascii="Arial" w:hAnsi="Arial" w:cs="Arial"/>
          <w:sz w:val="22"/>
          <w:szCs w:val="22"/>
        </w:rPr>
      </w:pPr>
      <w:proofErr w:type="gramStart"/>
      <w:r w:rsidRPr="00115EB6">
        <w:rPr>
          <w:rFonts w:ascii="Arial" w:hAnsi="Arial" w:cs="Arial"/>
          <w:sz w:val="22"/>
          <w:szCs w:val="22"/>
        </w:rPr>
        <w:t>promover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o acompanhamento e a fiscalização do fornecimento dos medicamentos sob o aspecto quantitativo e qualitativo, anotando em registro próprio as falhas detectadas;</w:t>
      </w:r>
    </w:p>
    <w:p w:rsidR="00115EB6" w:rsidRPr="00115EB6" w:rsidRDefault="00115EB6" w:rsidP="00115EB6">
      <w:pPr>
        <w:numPr>
          <w:ilvl w:val="0"/>
          <w:numId w:val="4"/>
        </w:numPr>
        <w:tabs>
          <w:tab w:val="left" w:pos="1701"/>
        </w:tabs>
        <w:ind w:right="-1" w:firstLine="1500"/>
        <w:jc w:val="both"/>
        <w:rPr>
          <w:rFonts w:ascii="Arial" w:hAnsi="Arial" w:cs="Arial"/>
          <w:sz w:val="22"/>
          <w:szCs w:val="22"/>
        </w:rPr>
      </w:pPr>
      <w:proofErr w:type="gramStart"/>
      <w:r w:rsidRPr="00115EB6">
        <w:rPr>
          <w:rFonts w:ascii="Arial" w:hAnsi="Arial" w:cs="Arial"/>
          <w:sz w:val="22"/>
          <w:szCs w:val="22"/>
        </w:rPr>
        <w:t>comunicar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prontamente à Contratada, qualquer anormalidade no objeto deste instrumento de Contrato, podendo recusar o recebimento, caso não esteja de acordo com as especificações e condições estabelecidas, no Termo de Referência do Edital de Pregão Eletrônico e no presente Contrato;</w:t>
      </w:r>
    </w:p>
    <w:p w:rsidR="00115EB6" w:rsidRPr="00115EB6" w:rsidRDefault="00115EB6" w:rsidP="00115EB6">
      <w:pPr>
        <w:numPr>
          <w:ilvl w:val="0"/>
          <w:numId w:val="4"/>
        </w:numPr>
        <w:tabs>
          <w:tab w:val="left" w:pos="1701"/>
        </w:tabs>
        <w:ind w:right="-1" w:firstLine="1500"/>
        <w:jc w:val="both"/>
        <w:rPr>
          <w:rFonts w:ascii="Arial" w:hAnsi="Arial" w:cs="Arial"/>
          <w:sz w:val="22"/>
          <w:szCs w:val="22"/>
        </w:rPr>
      </w:pPr>
      <w:proofErr w:type="gramStart"/>
      <w:r w:rsidRPr="00115EB6">
        <w:rPr>
          <w:rFonts w:ascii="Arial" w:hAnsi="Arial" w:cs="Arial"/>
          <w:sz w:val="22"/>
          <w:szCs w:val="22"/>
        </w:rPr>
        <w:t>notificar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previamente à CONTRATADA, quando da aplicação de penalidades.</w:t>
      </w:r>
    </w:p>
    <w:p w:rsidR="00115EB6" w:rsidRPr="00115EB6" w:rsidRDefault="00115EB6" w:rsidP="00115EB6">
      <w:pPr>
        <w:numPr>
          <w:ilvl w:val="0"/>
          <w:numId w:val="4"/>
        </w:numPr>
        <w:tabs>
          <w:tab w:val="left" w:pos="1701"/>
        </w:tabs>
        <w:ind w:right="-1" w:firstLine="1500"/>
        <w:jc w:val="both"/>
        <w:rPr>
          <w:rFonts w:ascii="Arial" w:hAnsi="Arial" w:cs="Arial"/>
          <w:sz w:val="22"/>
          <w:szCs w:val="22"/>
        </w:rPr>
      </w:pPr>
      <w:proofErr w:type="gramStart"/>
      <w:r w:rsidRPr="00115EB6">
        <w:rPr>
          <w:rFonts w:ascii="Arial" w:hAnsi="Arial" w:cs="Arial"/>
          <w:sz w:val="22"/>
          <w:szCs w:val="22"/>
        </w:rPr>
        <w:t>proceder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consulta “ON LINE” a fim de verificar a situação cadastral da CONTRATADA no SICAF – Sistema de Cadastramento Unificado de Fornecedores, devendo o resultado dessa consulta ser impresso, sob a forma de extrato, e juntado aos autos, com a instrução processual necessária.</w:t>
      </w:r>
    </w:p>
    <w:p w:rsidR="00115EB6" w:rsidRPr="00115EB6" w:rsidRDefault="00115EB6" w:rsidP="00115EB6">
      <w:pPr>
        <w:pStyle w:val="Ttulo2"/>
        <w:keepNext w:val="0"/>
        <w:widowControl w:val="0"/>
        <w:jc w:val="center"/>
        <w:rPr>
          <w:i w:val="0"/>
          <w:smallCaps/>
          <w:sz w:val="22"/>
          <w:szCs w:val="22"/>
        </w:rPr>
      </w:pPr>
    </w:p>
    <w:p w:rsidR="00115EB6" w:rsidRPr="00115EB6" w:rsidRDefault="00115EB6" w:rsidP="00115EB6">
      <w:pPr>
        <w:pStyle w:val="Ttulo2"/>
        <w:keepNext w:val="0"/>
        <w:widowControl w:val="0"/>
        <w:jc w:val="center"/>
        <w:rPr>
          <w:b w:val="0"/>
          <w:i w:val="0"/>
          <w:smallCaps/>
          <w:sz w:val="22"/>
          <w:szCs w:val="22"/>
        </w:rPr>
      </w:pPr>
      <w:r w:rsidRPr="00115EB6">
        <w:rPr>
          <w:b w:val="0"/>
          <w:i w:val="0"/>
          <w:smallCaps/>
          <w:sz w:val="22"/>
          <w:szCs w:val="22"/>
        </w:rPr>
        <w:t>DAS OBRIGAÇÕES DA CONTRATADA</w:t>
      </w:r>
    </w:p>
    <w:p w:rsidR="00115EB6" w:rsidRPr="00115EB6" w:rsidRDefault="00115EB6" w:rsidP="00115EB6">
      <w:pPr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115EB6">
        <w:rPr>
          <w:rFonts w:ascii="Arial" w:hAnsi="Arial" w:cs="Arial"/>
          <w:b/>
          <w:smallCaps/>
          <w:sz w:val="22"/>
          <w:szCs w:val="22"/>
        </w:rPr>
        <w:t xml:space="preserve">CLÁUSULA SÉTIMA - </w:t>
      </w:r>
      <w:r w:rsidRPr="00115EB6">
        <w:rPr>
          <w:rFonts w:ascii="Arial" w:hAnsi="Arial" w:cs="Arial"/>
          <w:sz w:val="22"/>
          <w:szCs w:val="22"/>
        </w:rPr>
        <w:t xml:space="preserve">A </w:t>
      </w:r>
      <w:r w:rsidRPr="00115EB6">
        <w:rPr>
          <w:rFonts w:ascii="Arial" w:hAnsi="Arial" w:cs="Arial"/>
          <w:b/>
          <w:smallCaps/>
          <w:sz w:val="22"/>
          <w:szCs w:val="22"/>
        </w:rPr>
        <w:t>Contratada</w:t>
      </w:r>
      <w:r w:rsidRPr="00115EB6">
        <w:rPr>
          <w:rFonts w:ascii="Arial" w:hAnsi="Arial" w:cs="Arial"/>
          <w:sz w:val="22"/>
          <w:szCs w:val="22"/>
        </w:rPr>
        <w:t>, durante a vigência deste Contrato, compromete-se a:</w:t>
      </w:r>
    </w:p>
    <w:p w:rsidR="00115EB6" w:rsidRPr="00115EB6" w:rsidRDefault="00115EB6" w:rsidP="00115EB6">
      <w:pPr>
        <w:tabs>
          <w:tab w:val="left" w:pos="1620"/>
        </w:tabs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numPr>
          <w:ilvl w:val="0"/>
          <w:numId w:val="5"/>
        </w:numPr>
        <w:tabs>
          <w:tab w:val="left" w:pos="1701"/>
        </w:tabs>
        <w:ind w:right="-1" w:firstLine="160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115EB6">
        <w:rPr>
          <w:rFonts w:ascii="Arial" w:hAnsi="Arial" w:cs="Arial"/>
          <w:sz w:val="22"/>
          <w:szCs w:val="22"/>
        </w:rPr>
        <w:t>manter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durante a execução do contrato, em compatibilidade com as obrigações por ele assumidas, todas as condições de habilitação e qualificação exigidas na licitação, nos termos do art. 55, inciso XIII, da Lei nº. 8.666/93.</w:t>
      </w:r>
    </w:p>
    <w:p w:rsidR="00115EB6" w:rsidRPr="00115EB6" w:rsidRDefault="00115EB6" w:rsidP="00115EB6">
      <w:pPr>
        <w:numPr>
          <w:ilvl w:val="0"/>
          <w:numId w:val="5"/>
        </w:numPr>
        <w:tabs>
          <w:tab w:val="left" w:pos="1701"/>
        </w:tabs>
        <w:ind w:right="-1" w:firstLine="160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115EB6">
        <w:rPr>
          <w:rFonts w:ascii="Arial" w:hAnsi="Arial" w:cs="Arial"/>
          <w:sz w:val="22"/>
          <w:szCs w:val="22"/>
        </w:rPr>
        <w:t>atender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as demais condições descritas no Termo de Referência (Anexo I do Edital de Pregão Eletrônico) e na Ata de Registro de Preços</w:t>
      </w:r>
    </w:p>
    <w:p w:rsidR="00115EB6" w:rsidRPr="00115EB6" w:rsidRDefault="00115EB6" w:rsidP="00115EB6">
      <w:pPr>
        <w:numPr>
          <w:ilvl w:val="0"/>
          <w:numId w:val="5"/>
        </w:numPr>
        <w:tabs>
          <w:tab w:val="left" w:pos="1701"/>
        </w:tabs>
        <w:ind w:right="-1" w:firstLine="1600"/>
        <w:jc w:val="both"/>
        <w:rPr>
          <w:rFonts w:ascii="Arial" w:hAnsi="Arial" w:cs="Arial"/>
          <w:sz w:val="22"/>
          <w:szCs w:val="22"/>
        </w:rPr>
      </w:pPr>
      <w:proofErr w:type="gramStart"/>
      <w:r w:rsidRPr="00115EB6">
        <w:rPr>
          <w:rFonts w:ascii="Arial" w:hAnsi="Arial" w:cs="Arial"/>
          <w:sz w:val="22"/>
          <w:szCs w:val="22"/>
        </w:rPr>
        <w:t>responsabilizar</w:t>
      </w:r>
      <w:proofErr w:type="gramEnd"/>
      <w:r w:rsidRPr="00115EB6">
        <w:rPr>
          <w:rFonts w:ascii="Arial" w:hAnsi="Arial" w:cs="Arial"/>
          <w:sz w:val="22"/>
          <w:szCs w:val="22"/>
        </w:rPr>
        <w:t>-se pelas despesas e quaisquer impostos, encargos trabalhistas, previdenciários, comerciais, taxas, fretes, seguros, deslocamento de pessoal, prestação de garantia e quaisquer outros que incidam ou venham a incidir sobre os medicamentos ofertados.</w:t>
      </w:r>
    </w:p>
    <w:p w:rsidR="00115EB6" w:rsidRPr="00115EB6" w:rsidRDefault="00115EB6" w:rsidP="00115EB6">
      <w:pPr>
        <w:numPr>
          <w:ilvl w:val="0"/>
          <w:numId w:val="5"/>
        </w:numPr>
        <w:tabs>
          <w:tab w:val="left" w:pos="1701"/>
        </w:tabs>
        <w:ind w:right="-1" w:firstLine="1600"/>
        <w:jc w:val="both"/>
        <w:rPr>
          <w:rFonts w:ascii="Arial" w:hAnsi="Arial" w:cs="Arial"/>
          <w:sz w:val="22"/>
          <w:szCs w:val="22"/>
        </w:rPr>
      </w:pPr>
      <w:proofErr w:type="gramStart"/>
      <w:r w:rsidRPr="00115EB6">
        <w:rPr>
          <w:rFonts w:ascii="Arial" w:hAnsi="Arial" w:cs="Arial"/>
          <w:sz w:val="22"/>
          <w:szCs w:val="22"/>
        </w:rPr>
        <w:t>não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transferir a terceiros por qualquer forma, nem mesmo parcialmente as obrigações assumidas.</w:t>
      </w:r>
    </w:p>
    <w:p w:rsidR="00115EB6" w:rsidRPr="00115EB6" w:rsidRDefault="00115EB6" w:rsidP="00115EB6">
      <w:pPr>
        <w:numPr>
          <w:ilvl w:val="0"/>
          <w:numId w:val="5"/>
        </w:numPr>
        <w:tabs>
          <w:tab w:val="left" w:pos="1701"/>
        </w:tabs>
        <w:ind w:right="-1" w:firstLine="160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115EB6">
        <w:rPr>
          <w:rFonts w:ascii="Arial" w:hAnsi="Arial" w:cs="Arial"/>
          <w:sz w:val="22"/>
          <w:szCs w:val="22"/>
        </w:rPr>
        <w:t>substituir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às suas expensas, no prazo de até 10 (dez) dias após o recebimento da notificação expedida pelo Contratante, o medicamento caso se constate avarias, defeitos, prazo de validade vencido ou em desacordo com as especificações do Termo.</w:t>
      </w:r>
    </w:p>
    <w:p w:rsidR="00115EB6" w:rsidRPr="00115EB6" w:rsidRDefault="00115EB6" w:rsidP="00115EB6">
      <w:pPr>
        <w:numPr>
          <w:ilvl w:val="0"/>
          <w:numId w:val="5"/>
        </w:numPr>
        <w:tabs>
          <w:tab w:val="left" w:pos="1701"/>
        </w:tabs>
        <w:ind w:right="-1" w:firstLine="1600"/>
        <w:jc w:val="both"/>
        <w:rPr>
          <w:rFonts w:ascii="Arial" w:hAnsi="Arial" w:cs="Arial"/>
          <w:sz w:val="22"/>
          <w:szCs w:val="22"/>
        </w:rPr>
      </w:pPr>
      <w:proofErr w:type="gramStart"/>
      <w:r w:rsidRPr="00115EB6">
        <w:rPr>
          <w:rFonts w:ascii="Arial" w:hAnsi="Arial" w:cs="Arial"/>
          <w:sz w:val="22"/>
          <w:szCs w:val="22"/>
        </w:rPr>
        <w:t>comunicar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ao Contratante, no prazo máximo de 48 (quarenta e oito) horas que antecede o prazo de vencimento da entrega, os motivos que impossibilitem o cumprimento do prazo de entrega previsto, responsabilizando-se pelos danos e prejuízos decorrentes da paralisação na execução do fornecimento de medicamentos, salvo na ocorrência de motivo de força maior, apurado na forma da legislação vigente.</w:t>
      </w:r>
    </w:p>
    <w:p w:rsidR="00115EB6" w:rsidRPr="00115EB6" w:rsidRDefault="00115EB6" w:rsidP="00115EB6">
      <w:pPr>
        <w:pStyle w:val="Ttulo7"/>
        <w:ind w:right="-1"/>
        <w:jc w:val="center"/>
        <w:rPr>
          <w:rFonts w:ascii="Arial" w:hAnsi="Arial" w:cs="Arial"/>
          <w:b/>
          <w:smallCaps/>
          <w:sz w:val="22"/>
          <w:szCs w:val="22"/>
        </w:rPr>
      </w:pPr>
      <w:r w:rsidRPr="00115EB6">
        <w:rPr>
          <w:rFonts w:ascii="Arial" w:hAnsi="Arial" w:cs="Arial"/>
          <w:b/>
          <w:smallCaps/>
          <w:sz w:val="22"/>
          <w:szCs w:val="22"/>
        </w:rPr>
        <w:t>DA ENTREGA E DA FORMA DE FORNECIMENTO</w:t>
      </w:r>
    </w:p>
    <w:p w:rsidR="00115EB6" w:rsidRPr="00115EB6" w:rsidRDefault="00115EB6" w:rsidP="00115EB6">
      <w:pPr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ind w:right="-1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sz w:val="22"/>
          <w:szCs w:val="22"/>
        </w:rPr>
        <w:t xml:space="preserve">CLÁUSULA OITAVA </w:t>
      </w:r>
      <w:r w:rsidRPr="00115EB6">
        <w:rPr>
          <w:rFonts w:ascii="Arial" w:hAnsi="Arial" w:cs="Arial"/>
          <w:sz w:val="22"/>
          <w:szCs w:val="22"/>
        </w:rPr>
        <w:t xml:space="preserve">– O(s) medicamento(s) </w:t>
      </w:r>
      <w:proofErr w:type="gramStart"/>
      <w:r w:rsidRPr="00115EB6">
        <w:rPr>
          <w:rFonts w:ascii="Arial" w:hAnsi="Arial" w:cs="Arial"/>
          <w:sz w:val="22"/>
          <w:szCs w:val="22"/>
        </w:rPr>
        <w:t>deverá(</w:t>
      </w:r>
      <w:proofErr w:type="spellStart"/>
      <w:proofErr w:type="gramEnd"/>
      <w:r w:rsidRPr="00115EB6">
        <w:rPr>
          <w:rFonts w:ascii="Arial" w:hAnsi="Arial" w:cs="Arial"/>
          <w:sz w:val="22"/>
          <w:szCs w:val="22"/>
        </w:rPr>
        <w:t>ão</w:t>
      </w:r>
      <w:proofErr w:type="spellEnd"/>
      <w:r w:rsidRPr="00115EB6">
        <w:rPr>
          <w:rFonts w:ascii="Arial" w:hAnsi="Arial" w:cs="Arial"/>
          <w:sz w:val="22"/>
          <w:szCs w:val="22"/>
        </w:rPr>
        <w:t>) ser entregue(s), com despesa de transporte assumidas pelo licitante, no seguinte endereço: ..............................................., nos seguintes horários e dias (úteis):.................</w:t>
      </w:r>
    </w:p>
    <w:p w:rsidR="00115EB6" w:rsidRPr="00115EB6" w:rsidRDefault="00115EB6" w:rsidP="00115EB6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sz w:val="22"/>
          <w:szCs w:val="22"/>
        </w:rPr>
        <w:tab/>
      </w: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ab/>
        <w:t>Parágrafo Primeiro</w:t>
      </w:r>
      <w:r w:rsidRPr="00115EB6">
        <w:rPr>
          <w:rFonts w:ascii="Arial" w:hAnsi="Arial" w:cs="Arial"/>
          <w:sz w:val="22"/>
          <w:szCs w:val="22"/>
        </w:rPr>
        <w:t xml:space="preserve"> </w:t>
      </w:r>
      <w:r w:rsidRPr="00115EB6">
        <w:rPr>
          <w:rFonts w:ascii="Arial" w:hAnsi="Arial" w:cs="Arial"/>
          <w:b/>
          <w:sz w:val="22"/>
          <w:szCs w:val="22"/>
        </w:rPr>
        <w:t>–</w:t>
      </w:r>
      <w:r w:rsidRPr="00115EB6">
        <w:rPr>
          <w:rFonts w:ascii="Arial" w:hAnsi="Arial" w:cs="Arial"/>
          <w:sz w:val="22"/>
          <w:szCs w:val="22"/>
        </w:rPr>
        <w:t xml:space="preserve"> A entrega do(s) medicamento(s) deverá ser efetuada de acordo com a respectiva nota de empenho, sempre acompanhada do respectivo documento fiscal, na forma disposta do item 7.4 do Termo de Referência. </w:t>
      </w: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ab/>
        <w:t>Parágrafo Segundo</w:t>
      </w:r>
      <w:r w:rsidRPr="00115EB6">
        <w:rPr>
          <w:rFonts w:ascii="Arial" w:hAnsi="Arial" w:cs="Arial"/>
          <w:b/>
          <w:sz w:val="22"/>
          <w:szCs w:val="22"/>
        </w:rPr>
        <w:t>–</w:t>
      </w:r>
      <w:r w:rsidRPr="00115EB6">
        <w:rPr>
          <w:rFonts w:ascii="Arial" w:hAnsi="Arial" w:cs="Arial"/>
          <w:sz w:val="22"/>
          <w:szCs w:val="22"/>
        </w:rPr>
        <w:t xml:space="preserve"> A entrega do(s) medicamento(s) deverá ser efetuada em até 10 (dez) dias contados a partir do recebimento da nota de empenho, contrato ou similar. </w:t>
      </w: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ab/>
        <w:t xml:space="preserve">Parágrafo </w:t>
      </w:r>
      <w:proofErr w:type="spellStart"/>
      <w:proofErr w:type="gramStart"/>
      <w:r w:rsidRPr="00115EB6">
        <w:rPr>
          <w:rFonts w:ascii="Arial" w:hAnsi="Arial" w:cs="Arial"/>
          <w:b/>
          <w:bCs/>
          <w:smallCaps/>
          <w:sz w:val="22"/>
          <w:szCs w:val="22"/>
        </w:rPr>
        <w:t>TErceiro</w:t>
      </w:r>
      <w:proofErr w:type="spellEnd"/>
      <w:proofErr w:type="gramEnd"/>
      <w:r w:rsidRPr="00115EB6"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  <w:r w:rsidRPr="00115EB6">
        <w:rPr>
          <w:rFonts w:ascii="Arial" w:hAnsi="Arial" w:cs="Arial"/>
          <w:b/>
          <w:sz w:val="22"/>
          <w:szCs w:val="22"/>
        </w:rPr>
        <w:t>–</w:t>
      </w:r>
      <w:r w:rsidRPr="00115EB6">
        <w:rPr>
          <w:rFonts w:ascii="Arial" w:hAnsi="Arial" w:cs="Arial"/>
          <w:sz w:val="22"/>
          <w:szCs w:val="22"/>
        </w:rPr>
        <w:t xml:space="preserve"> O recebimento do(s) medicamento(s)será feito em duas etapas.</w:t>
      </w: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ind w:left="708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sz w:val="22"/>
          <w:szCs w:val="22"/>
        </w:rPr>
        <w:t xml:space="preserve">a) Provisoriamente – para efeito de posterior verificação da conformidade </w:t>
      </w:r>
      <w:proofErr w:type="gramStart"/>
      <w:r w:rsidRPr="00115EB6">
        <w:rPr>
          <w:rFonts w:ascii="Arial" w:hAnsi="Arial" w:cs="Arial"/>
          <w:sz w:val="22"/>
          <w:szCs w:val="22"/>
        </w:rPr>
        <w:t>do(</w:t>
      </w:r>
      <w:proofErr w:type="gramEnd"/>
      <w:r w:rsidRPr="00115EB6">
        <w:rPr>
          <w:rFonts w:ascii="Arial" w:hAnsi="Arial" w:cs="Arial"/>
          <w:sz w:val="22"/>
          <w:szCs w:val="22"/>
        </w:rPr>
        <w:t>s) medicamento(s) apresentado com as especificações constantes neste Termo de Referência, limitando-se a verificar a sua conformidade com o discriminado na Nota Fiscal, fazendo constar no canhoto e no verso da Nota a data de entrega e, se for o caso, as irregularidades observadas.</w:t>
      </w:r>
    </w:p>
    <w:p w:rsidR="00115EB6" w:rsidRPr="00115EB6" w:rsidRDefault="00115EB6" w:rsidP="00115EB6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ind w:left="708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sz w:val="22"/>
          <w:szCs w:val="22"/>
        </w:rPr>
        <w:t>b) Definitivamente – no prazo de até 05 (cinco) dias úteis contados do recebimento provisório, por Comissão/Servidor designado pela Autoridade competente, após a verificação da qualidade e quantidade do medicamento entregue de conformidade com o exigido neste Edital.</w:t>
      </w:r>
    </w:p>
    <w:p w:rsidR="00115EB6" w:rsidRPr="00115EB6" w:rsidRDefault="00115EB6" w:rsidP="00115EB6">
      <w:pPr>
        <w:tabs>
          <w:tab w:val="num" w:pos="1870"/>
        </w:tabs>
        <w:ind w:left="1304"/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ab/>
        <w:t>Parágrafo Quarto</w:t>
      </w:r>
      <w:r w:rsidRPr="00115EB6">
        <w:rPr>
          <w:rFonts w:ascii="Arial" w:hAnsi="Arial" w:cs="Arial"/>
          <w:b/>
          <w:sz w:val="22"/>
          <w:szCs w:val="22"/>
        </w:rPr>
        <w:t xml:space="preserve"> –</w:t>
      </w:r>
      <w:r w:rsidRPr="00115EB6">
        <w:rPr>
          <w:rFonts w:ascii="Arial" w:hAnsi="Arial" w:cs="Arial"/>
          <w:sz w:val="22"/>
          <w:szCs w:val="22"/>
        </w:rPr>
        <w:t xml:space="preserve"> Em caso de conformidade, a comissão/servidor designado devolverá a Nota Fiscal e a encaminhará </w:t>
      </w:r>
      <w:proofErr w:type="gramStart"/>
      <w:r w:rsidRPr="00115EB6">
        <w:rPr>
          <w:rFonts w:ascii="Arial" w:hAnsi="Arial" w:cs="Arial"/>
          <w:sz w:val="22"/>
          <w:szCs w:val="22"/>
        </w:rPr>
        <w:t>a ...</w:t>
      </w:r>
      <w:proofErr w:type="gramEnd"/>
      <w:r w:rsidRPr="00115EB6">
        <w:rPr>
          <w:rFonts w:ascii="Arial" w:hAnsi="Arial" w:cs="Arial"/>
          <w:sz w:val="22"/>
          <w:szCs w:val="22"/>
        </w:rPr>
        <w:t>......................................., para fins de pagamento.</w:t>
      </w: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ab/>
        <w:t>Parágrafo Quinto</w:t>
      </w:r>
      <w:r w:rsidRPr="00115EB6">
        <w:rPr>
          <w:rFonts w:ascii="Arial" w:hAnsi="Arial" w:cs="Arial"/>
          <w:b/>
          <w:sz w:val="22"/>
          <w:szCs w:val="22"/>
        </w:rPr>
        <w:t xml:space="preserve"> –</w:t>
      </w:r>
      <w:r w:rsidRPr="00115EB6">
        <w:rPr>
          <w:rFonts w:ascii="Arial" w:hAnsi="Arial" w:cs="Arial"/>
          <w:sz w:val="22"/>
          <w:szCs w:val="22"/>
        </w:rPr>
        <w:t xml:space="preserve"> Em caso de não conformidade </w:t>
      </w:r>
      <w:proofErr w:type="gramStart"/>
      <w:r w:rsidRPr="00115EB6">
        <w:rPr>
          <w:rFonts w:ascii="Arial" w:hAnsi="Arial" w:cs="Arial"/>
          <w:sz w:val="22"/>
          <w:szCs w:val="22"/>
        </w:rPr>
        <w:t>a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comissão/servidor designado devolverá a Nota Fiscal/medicamentos para as devidas correções.</w:t>
      </w: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ab/>
        <w:t>Parágrafo Sexto</w:t>
      </w:r>
      <w:r w:rsidRPr="00115EB6">
        <w:rPr>
          <w:rFonts w:ascii="Arial" w:hAnsi="Arial" w:cs="Arial"/>
          <w:b/>
          <w:sz w:val="22"/>
          <w:szCs w:val="22"/>
        </w:rPr>
        <w:t xml:space="preserve"> –</w:t>
      </w:r>
      <w:r w:rsidRPr="00115EB6">
        <w:rPr>
          <w:rFonts w:ascii="Arial" w:hAnsi="Arial" w:cs="Arial"/>
          <w:sz w:val="22"/>
          <w:szCs w:val="22"/>
        </w:rPr>
        <w:t xml:space="preserve"> Durante o recebimento provisório, o órgão participante poderá exigir a substituição de qualquer do(s) medicamento(s) que não esteja de acordo com a(s) </w:t>
      </w:r>
      <w:proofErr w:type="gramStart"/>
      <w:r w:rsidRPr="00115EB6">
        <w:rPr>
          <w:rFonts w:ascii="Arial" w:hAnsi="Arial" w:cs="Arial"/>
          <w:sz w:val="22"/>
          <w:szCs w:val="22"/>
        </w:rPr>
        <w:t>especificação(</w:t>
      </w:r>
      <w:proofErr w:type="spellStart"/>
      <w:proofErr w:type="gramEnd"/>
      <w:r w:rsidRPr="00115EB6">
        <w:rPr>
          <w:rFonts w:ascii="Arial" w:hAnsi="Arial" w:cs="Arial"/>
          <w:sz w:val="22"/>
          <w:szCs w:val="22"/>
        </w:rPr>
        <w:t>ões</w:t>
      </w:r>
      <w:proofErr w:type="spellEnd"/>
      <w:r w:rsidRPr="00115EB6">
        <w:rPr>
          <w:rFonts w:ascii="Arial" w:hAnsi="Arial" w:cs="Arial"/>
          <w:sz w:val="22"/>
          <w:szCs w:val="22"/>
        </w:rPr>
        <w:t>) do Anexo I, do presente Edital</w:t>
      </w: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ab/>
        <w:t>Parágrafo Sétimo</w:t>
      </w:r>
      <w:r w:rsidRPr="00115EB6">
        <w:rPr>
          <w:rFonts w:ascii="Arial" w:hAnsi="Arial" w:cs="Arial"/>
          <w:b/>
          <w:sz w:val="22"/>
          <w:szCs w:val="22"/>
        </w:rPr>
        <w:t xml:space="preserve"> –</w:t>
      </w:r>
      <w:r w:rsidRPr="00115EB6">
        <w:rPr>
          <w:rFonts w:ascii="Arial" w:hAnsi="Arial" w:cs="Arial"/>
          <w:sz w:val="22"/>
          <w:szCs w:val="22"/>
        </w:rPr>
        <w:t xml:space="preserve"> O(s) medicamento(s) deverá (</w:t>
      </w:r>
      <w:proofErr w:type="spellStart"/>
      <w:r w:rsidRPr="00115EB6">
        <w:rPr>
          <w:rFonts w:ascii="Arial" w:hAnsi="Arial" w:cs="Arial"/>
          <w:sz w:val="22"/>
          <w:szCs w:val="22"/>
        </w:rPr>
        <w:t>ão</w:t>
      </w:r>
      <w:proofErr w:type="spellEnd"/>
      <w:r w:rsidRPr="00115EB6">
        <w:rPr>
          <w:rFonts w:ascii="Arial" w:hAnsi="Arial" w:cs="Arial"/>
          <w:sz w:val="22"/>
          <w:szCs w:val="22"/>
        </w:rPr>
        <w:t>) ser entregue(s) com prazo de validade não inferior a 12 (doze) meses, a</w:t>
      </w:r>
      <w:proofErr w:type="gramStart"/>
      <w:r w:rsidRPr="00115EB6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15EB6">
        <w:rPr>
          <w:rFonts w:ascii="Arial" w:hAnsi="Arial" w:cs="Arial"/>
          <w:sz w:val="22"/>
          <w:szCs w:val="22"/>
        </w:rPr>
        <w:t>contar da data de entrega.</w:t>
      </w: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ab/>
        <w:t>Parágrafo Oitavo</w:t>
      </w:r>
      <w:r w:rsidRPr="00115EB6">
        <w:rPr>
          <w:rFonts w:ascii="Arial" w:hAnsi="Arial" w:cs="Arial"/>
          <w:b/>
          <w:sz w:val="22"/>
          <w:szCs w:val="22"/>
        </w:rPr>
        <w:t xml:space="preserve"> –</w:t>
      </w:r>
      <w:r w:rsidRPr="00115EB6">
        <w:rPr>
          <w:rFonts w:ascii="Arial" w:hAnsi="Arial" w:cs="Arial"/>
          <w:sz w:val="22"/>
          <w:szCs w:val="22"/>
        </w:rPr>
        <w:t xml:space="preserve"> Não serão pagos o(s) medicamento(s) entregue(s) em locais diferentes do mencionado no parágrafo primeiro ou a pessoas não autorizadas.</w:t>
      </w: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ab/>
        <w:t>Parágrafo Nono</w:t>
      </w:r>
      <w:r w:rsidRPr="00115EB6">
        <w:rPr>
          <w:rFonts w:ascii="Arial" w:hAnsi="Arial" w:cs="Arial"/>
          <w:b/>
          <w:sz w:val="22"/>
          <w:szCs w:val="22"/>
        </w:rPr>
        <w:t xml:space="preserve"> –</w:t>
      </w:r>
      <w:r w:rsidRPr="00115EB6">
        <w:rPr>
          <w:rFonts w:ascii="Arial" w:hAnsi="Arial" w:cs="Arial"/>
          <w:sz w:val="22"/>
          <w:szCs w:val="22"/>
        </w:rPr>
        <w:t xml:space="preserve"> O(s) medicamento(s) </w:t>
      </w:r>
      <w:proofErr w:type="gramStart"/>
      <w:r w:rsidRPr="00115EB6">
        <w:rPr>
          <w:rFonts w:ascii="Arial" w:hAnsi="Arial" w:cs="Arial"/>
          <w:sz w:val="22"/>
          <w:szCs w:val="22"/>
        </w:rPr>
        <w:t>deverá(</w:t>
      </w:r>
      <w:proofErr w:type="spellStart"/>
      <w:proofErr w:type="gramEnd"/>
      <w:r w:rsidRPr="00115EB6">
        <w:rPr>
          <w:rFonts w:ascii="Arial" w:hAnsi="Arial" w:cs="Arial"/>
          <w:sz w:val="22"/>
          <w:szCs w:val="22"/>
        </w:rPr>
        <w:t>ão</w:t>
      </w:r>
      <w:proofErr w:type="spellEnd"/>
      <w:r w:rsidRPr="00115EB6">
        <w:rPr>
          <w:rFonts w:ascii="Arial" w:hAnsi="Arial" w:cs="Arial"/>
          <w:sz w:val="22"/>
          <w:szCs w:val="22"/>
        </w:rPr>
        <w:t>) estar com a(s) embalagem(</w:t>
      </w:r>
      <w:proofErr w:type="spellStart"/>
      <w:r w:rsidRPr="00115EB6">
        <w:rPr>
          <w:rFonts w:ascii="Arial" w:hAnsi="Arial" w:cs="Arial"/>
          <w:sz w:val="22"/>
          <w:szCs w:val="22"/>
        </w:rPr>
        <w:t>ns</w:t>
      </w:r>
      <w:proofErr w:type="spellEnd"/>
      <w:r w:rsidRPr="00115EB6">
        <w:rPr>
          <w:rFonts w:ascii="Arial" w:hAnsi="Arial" w:cs="Arial"/>
          <w:sz w:val="22"/>
          <w:szCs w:val="22"/>
        </w:rPr>
        <w:t>) em perfeito estado, nas condições de temperatura exigidas no rótulo e deverá(ao) constar em sua(s) embalagem(</w:t>
      </w:r>
      <w:proofErr w:type="spellStart"/>
      <w:r w:rsidRPr="00115EB6">
        <w:rPr>
          <w:rFonts w:ascii="Arial" w:hAnsi="Arial" w:cs="Arial"/>
          <w:sz w:val="22"/>
          <w:szCs w:val="22"/>
        </w:rPr>
        <w:t>ns</w:t>
      </w:r>
      <w:proofErr w:type="spellEnd"/>
      <w:r w:rsidRPr="00115EB6">
        <w:rPr>
          <w:rFonts w:ascii="Arial" w:hAnsi="Arial" w:cs="Arial"/>
          <w:sz w:val="22"/>
          <w:szCs w:val="22"/>
        </w:rPr>
        <w:t xml:space="preserve">) e unidade(s) de acondicionamento: rótulo com o nome do produto, lote, data de fabricação, prazo de validade,  nº. </w:t>
      </w:r>
      <w:proofErr w:type="gramStart"/>
      <w:r w:rsidRPr="00115EB6">
        <w:rPr>
          <w:rFonts w:ascii="Arial" w:hAnsi="Arial" w:cs="Arial"/>
          <w:sz w:val="22"/>
          <w:szCs w:val="22"/>
        </w:rPr>
        <w:t>do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registro do Ministério da Saúde.</w:t>
      </w: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ab/>
        <w:t>Parágrafo Décimo</w:t>
      </w:r>
      <w:r w:rsidRPr="00115EB6">
        <w:rPr>
          <w:rFonts w:ascii="Arial" w:hAnsi="Arial" w:cs="Arial"/>
          <w:b/>
          <w:sz w:val="22"/>
          <w:szCs w:val="22"/>
        </w:rPr>
        <w:t xml:space="preserve"> –</w:t>
      </w:r>
      <w:r w:rsidRPr="00115EB6">
        <w:rPr>
          <w:rFonts w:ascii="Arial" w:hAnsi="Arial" w:cs="Arial"/>
          <w:sz w:val="22"/>
          <w:szCs w:val="22"/>
        </w:rPr>
        <w:t xml:space="preserve"> Os produtos deverão vir acompanhados do Laudo Técnico de Qualidade do Lote que está sendo entregue. </w:t>
      </w:r>
    </w:p>
    <w:p w:rsidR="00115EB6" w:rsidRPr="00115EB6" w:rsidRDefault="00115EB6" w:rsidP="00115EB6">
      <w:p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pStyle w:val="Cabealho"/>
        <w:ind w:firstLine="708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>Parágrafo Décimo Primeiro</w:t>
      </w:r>
      <w:r w:rsidRPr="00115EB6">
        <w:rPr>
          <w:rFonts w:ascii="Arial" w:hAnsi="Arial" w:cs="Arial"/>
          <w:b/>
          <w:sz w:val="22"/>
          <w:szCs w:val="22"/>
        </w:rPr>
        <w:t xml:space="preserve"> –</w:t>
      </w:r>
      <w:r w:rsidRPr="00115EB6">
        <w:rPr>
          <w:rFonts w:ascii="Arial" w:hAnsi="Arial" w:cs="Arial"/>
          <w:sz w:val="22"/>
          <w:szCs w:val="22"/>
        </w:rPr>
        <w:t xml:space="preserve"> O produto mesmo entregue e aceito</w:t>
      </w:r>
      <w:proofErr w:type="gramStart"/>
      <w:r w:rsidRPr="00115EB6">
        <w:rPr>
          <w:rFonts w:ascii="Arial" w:hAnsi="Arial" w:cs="Arial"/>
          <w:sz w:val="22"/>
          <w:szCs w:val="22"/>
        </w:rPr>
        <w:t>, fica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sujeito à substituição desde que comprovado a pré-existência de defeitos, má fé do fornecedor ou condições inadequadas de transporte, bem como alterações da estabilidade dentro do prazo de validade que comprometam a integridade do produto.</w:t>
      </w:r>
    </w:p>
    <w:p w:rsidR="00115EB6" w:rsidRPr="00115EB6" w:rsidRDefault="00115EB6" w:rsidP="00115EB6">
      <w:pPr>
        <w:pStyle w:val="p0"/>
        <w:tabs>
          <w:tab w:val="clear" w:pos="720"/>
        </w:tabs>
        <w:spacing w:line="240" w:lineRule="auto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pStyle w:val="p0"/>
        <w:tabs>
          <w:tab w:val="clear" w:pos="720"/>
        </w:tabs>
        <w:spacing w:line="24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115EB6">
        <w:rPr>
          <w:rFonts w:ascii="Arial" w:hAnsi="Arial" w:cs="Arial"/>
          <w:b/>
          <w:smallCaps/>
          <w:sz w:val="22"/>
          <w:szCs w:val="22"/>
        </w:rPr>
        <w:t>DO PAGAMENTO</w:t>
      </w:r>
    </w:p>
    <w:p w:rsidR="00115EB6" w:rsidRPr="00115EB6" w:rsidRDefault="00115EB6" w:rsidP="00115EB6">
      <w:pPr>
        <w:pStyle w:val="p0"/>
        <w:tabs>
          <w:tab w:val="clear" w:pos="720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sz w:val="22"/>
          <w:szCs w:val="22"/>
        </w:rPr>
        <w:t xml:space="preserve">CLÁUSULA NONA – </w:t>
      </w:r>
      <w:r w:rsidRPr="00115EB6">
        <w:rPr>
          <w:rFonts w:ascii="Arial" w:hAnsi="Arial" w:cs="Arial"/>
          <w:sz w:val="22"/>
          <w:szCs w:val="22"/>
        </w:rPr>
        <w:t xml:space="preserve">O pagamento será efetuado no prazo de até </w:t>
      </w:r>
      <w:r w:rsidRPr="00115EB6">
        <w:rPr>
          <w:rFonts w:ascii="Arial" w:hAnsi="Arial" w:cs="Arial"/>
          <w:b/>
          <w:sz w:val="22"/>
          <w:szCs w:val="22"/>
        </w:rPr>
        <w:t>30 (trinta) dias</w:t>
      </w:r>
      <w:r w:rsidRPr="00115EB6">
        <w:rPr>
          <w:rFonts w:ascii="Arial" w:hAnsi="Arial" w:cs="Arial"/>
          <w:sz w:val="22"/>
          <w:szCs w:val="22"/>
        </w:rPr>
        <w:t xml:space="preserve"> corridos contados a partir do atesto do gestor do contrato, aposto nos documentos de cobrança, e será realizado por meio de Ordem Bancária e mediante crédito em conta-corrente no domicílio bancário informado na proposta de preços.</w:t>
      </w:r>
    </w:p>
    <w:p w:rsidR="00115EB6" w:rsidRPr="00115EB6" w:rsidRDefault="00115EB6" w:rsidP="00115EB6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115EB6">
        <w:rPr>
          <w:rFonts w:ascii="Arial" w:hAnsi="Arial" w:cs="Arial"/>
          <w:sz w:val="22"/>
          <w:szCs w:val="22"/>
        </w:rPr>
        <w:t xml:space="preserve"> – No caso em que se verificar que o documento de cobrança apresentado encontra-se em desacordo com o estabelecido, a documentação será restituída para as correções cabíveis, </w:t>
      </w:r>
      <w:r w:rsidRPr="00115EB6">
        <w:rPr>
          <w:rFonts w:ascii="Arial" w:hAnsi="Arial" w:cs="Arial"/>
          <w:bCs/>
          <w:sz w:val="22"/>
          <w:szCs w:val="22"/>
        </w:rPr>
        <w:t>mediante notificação, por escrito</w:t>
      </w:r>
      <w:r w:rsidRPr="00115EB6">
        <w:rPr>
          <w:rFonts w:ascii="Arial" w:hAnsi="Arial" w:cs="Arial"/>
          <w:sz w:val="22"/>
          <w:szCs w:val="22"/>
        </w:rPr>
        <w:t>, contando-se novo prazo para pagamento a partir de sua reapresentação.</w:t>
      </w:r>
    </w:p>
    <w:p w:rsidR="00115EB6" w:rsidRPr="00115EB6" w:rsidRDefault="00115EB6" w:rsidP="00115EB6">
      <w:pPr>
        <w:jc w:val="both"/>
        <w:rPr>
          <w:rFonts w:ascii="Arial" w:hAnsi="Arial" w:cs="Arial"/>
          <w:b/>
          <w:smallCaps/>
          <w:sz w:val="22"/>
          <w:szCs w:val="22"/>
          <w:lang w:val="pt-PT"/>
        </w:rPr>
      </w:pPr>
    </w:p>
    <w:p w:rsidR="00115EB6" w:rsidRPr="00115EB6" w:rsidRDefault="00115EB6" w:rsidP="00115EB6">
      <w:pPr>
        <w:pStyle w:val="Corpodetexto"/>
        <w:ind w:right="-1" w:firstLine="900"/>
        <w:rPr>
          <w:rFonts w:ascii="Arial" w:hAnsi="Arial" w:cs="Arial"/>
          <w:b/>
          <w:smallCaps/>
          <w:szCs w:val="22"/>
        </w:rPr>
      </w:pPr>
      <w:r w:rsidRPr="00115EB6">
        <w:rPr>
          <w:rFonts w:ascii="Arial" w:hAnsi="Arial" w:cs="Arial"/>
          <w:b/>
          <w:smallCaps/>
          <w:szCs w:val="22"/>
        </w:rPr>
        <w:t>Parágrafo segundo</w:t>
      </w:r>
      <w:r w:rsidRPr="00115EB6">
        <w:rPr>
          <w:rFonts w:ascii="Arial" w:hAnsi="Arial" w:cs="Arial"/>
          <w:szCs w:val="22"/>
        </w:rPr>
        <w:t xml:space="preserve"> – A </w:t>
      </w:r>
      <w:r w:rsidRPr="00115EB6">
        <w:rPr>
          <w:rFonts w:ascii="Arial" w:hAnsi="Arial" w:cs="Arial"/>
          <w:b/>
          <w:smallCaps/>
          <w:szCs w:val="22"/>
        </w:rPr>
        <w:t>Contratante</w:t>
      </w:r>
      <w:r w:rsidRPr="00115EB6">
        <w:rPr>
          <w:rFonts w:ascii="Arial" w:hAnsi="Arial" w:cs="Arial"/>
          <w:szCs w:val="22"/>
        </w:rPr>
        <w:t xml:space="preserve"> pagará as faturas somente à </w:t>
      </w:r>
      <w:r w:rsidRPr="00115EB6">
        <w:rPr>
          <w:rFonts w:ascii="Arial" w:hAnsi="Arial" w:cs="Arial"/>
          <w:b/>
          <w:smallCaps/>
          <w:szCs w:val="22"/>
        </w:rPr>
        <w:t>Contratada</w:t>
      </w:r>
      <w:r w:rsidRPr="00115EB6">
        <w:rPr>
          <w:rFonts w:ascii="Arial" w:hAnsi="Arial" w:cs="Arial"/>
          <w:szCs w:val="22"/>
        </w:rPr>
        <w:t>, vedada sua negociação com terceiros ou sua colocação em cobrança bancária.</w:t>
      </w:r>
    </w:p>
    <w:p w:rsidR="00115EB6" w:rsidRPr="00115EB6" w:rsidRDefault="00115EB6" w:rsidP="00115EB6">
      <w:pPr>
        <w:pStyle w:val="Corpodetexto"/>
        <w:ind w:right="-1" w:firstLine="900"/>
        <w:rPr>
          <w:rFonts w:ascii="Arial" w:hAnsi="Arial" w:cs="Arial"/>
          <w:szCs w:val="22"/>
        </w:rPr>
      </w:pPr>
      <w:r w:rsidRPr="00115EB6">
        <w:rPr>
          <w:rFonts w:ascii="Arial" w:hAnsi="Arial" w:cs="Arial"/>
          <w:b/>
          <w:smallCaps/>
          <w:szCs w:val="22"/>
        </w:rPr>
        <w:t>Parágrafo terceiro</w:t>
      </w:r>
      <w:r w:rsidRPr="00115EB6">
        <w:rPr>
          <w:rFonts w:ascii="Arial" w:hAnsi="Arial" w:cs="Arial"/>
          <w:szCs w:val="22"/>
        </w:rPr>
        <w:t xml:space="preserve"> – O não pagamento nos prazos previstos nesta Cláusula acarretará multa à Contratante, mediante a aplicação da fórmula a seguir:</w:t>
      </w:r>
    </w:p>
    <w:p w:rsidR="00115EB6" w:rsidRPr="00115EB6" w:rsidRDefault="00115EB6" w:rsidP="00115EB6">
      <w:pPr>
        <w:pStyle w:val="Corpodetexto"/>
        <w:ind w:right="-1" w:firstLine="900"/>
        <w:jc w:val="center"/>
        <w:rPr>
          <w:rFonts w:ascii="Arial" w:hAnsi="Arial" w:cs="Arial"/>
          <w:szCs w:val="22"/>
        </w:rPr>
      </w:pPr>
      <w:r w:rsidRPr="00115EB6">
        <w:rPr>
          <w:rFonts w:ascii="Arial" w:hAnsi="Arial" w:cs="Arial"/>
          <w:b/>
          <w:szCs w:val="22"/>
        </w:rPr>
        <w:t>EM = N x VP x I</w:t>
      </w:r>
      <w:r w:rsidRPr="00115EB6">
        <w:rPr>
          <w:rFonts w:ascii="Arial" w:hAnsi="Arial" w:cs="Arial"/>
          <w:szCs w:val="22"/>
        </w:rPr>
        <w:t>, onde:</w:t>
      </w:r>
    </w:p>
    <w:p w:rsidR="00115EB6" w:rsidRPr="00115EB6" w:rsidRDefault="00115EB6" w:rsidP="00115EB6">
      <w:pPr>
        <w:pStyle w:val="Corpodetexto"/>
        <w:ind w:right="-1" w:firstLine="900"/>
        <w:rPr>
          <w:rFonts w:ascii="Arial" w:hAnsi="Arial" w:cs="Arial"/>
          <w:szCs w:val="22"/>
        </w:rPr>
      </w:pPr>
      <w:r w:rsidRPr="00115EB6">
        <w:rPr>
          <w:rFonts w:ascii="Arial" w:hAnsi="Arial" w:cs="Arial"/>
          <w:b/>
          <w:szCs w:val="22"/>
        </w:rPr>
        <w:t>EM</w:t>
      </w:r>
      <w:r w:rsidRPr="00115EB6">
        <w:rPr>
          <w:rFonts w:ascii="Arial" w:hAnsi="Arial" w:cs="Arial"/>
          <w:szCs w:val="22"/>
        </w:rPr>
        <w:t xml:space="preserve"> = encargos moratórios</w:t>
      </w:r>
    </w:p>
    <w:p w:rsidR="00115EB6" w:rsidRPr="00115EB6" w:rsidRDefault="00115EB6" w:rsidP="00115EB6">
      <w:pPr>
        <w:pStyle w:val="Corpodetexto"/>
        <w:ind w:right="-1" w:firstLine="900"/>
        <w:rPr>
          <w:rFonts w:ascii="Arial" w:hAnsi="Arial" w:cs="Arial"/>
          <w:szCs w:val="22"/>
        </w:rPr>
      </w:pPr>
      <w:r w:rsidRPr="00115EB6">
        <w:rPr>
          <w:rFonts w:ascii="Arial" w:hAnsi="Arial" w:cs="Arial"/>
          <w:b/>
          <w:szCs w:val="22"/>
        </w:rPr>
        <w:t>N</w:t>
      </w:r>
      <w:r w:rsidRPr="00115EB6">
        <w:rPr>
          <w:rFonts w:ascii="Arial" w:hAnsi="Arial" w:cs="Arial"/>
          <w:szCs w:val="22"/>
        </w:rPr>
        <w:t xml:space="preserve"> = Número de dias entre a data prevista para o pagamento e a do efetivo pagamento</w:t>
      </w:r>
    </w:p>
    <w:p w:rsidR="00115EB6" w:rsidRPr="00115EB6" w:rsidRDefault="00115EB6" w:rsidP="00115EB6">
      <w:pPr>
        <w:pStyle w:val="Corpodetexto"/>
        <w:ind w:right="-1" w:firstLine="900"/>
        <w:rPr>
          <w:rFonts w:ascii="Arial" w:hAnsi="Arial" w:cs="Arial"/>
          <w:szCs w:val="22"/>
        </w:rPr>
      </w:pPr>
      <w:r w:rsidRPr="00115EB6">
        <w:rPr>
          <w:rFonts w:ascii="Arial" w:hAnsi="Arial" w:cs="Arial"/>
          <w:b/>
          <w:szCs w:val="22"/>
        </w:rPr>
        <w:t>VP</w:t>
      </w:r>
      <w:r w:rsidRPr="00115EB6">
        <w:rPr>
          <w:rFonts w:ascii="Arial" w:hAnsi="Arial" w:cs="Arial"/>
          <w:szCs w:val="22"/>
        </w:rPr>
        <w:t xml:space="preserve"> = Valor da parcela em atraso</w:t>
      </w:r>
    </w:p>
    <w:p w:rsidR="00115EB6" w:rsidRPr="00115EB6" w:rsidRDefault="00115EB6" w:rsidP="00115EB6">
      <w:pPr>
        <w:pStyle w:val="Corpodetexto"/>
        <w:ind w:right="-1" w:firstLine="900"/>
        <w:rPr>
          <w:rFonts w:ascii="Arial" w:hAnsi="Arial" w:cs="Arial"/>
          <w:szCs w:val="22"/>
        </w:rPr>
      </w:pPr>
      <w:r w:rsidRPr="00115EB6">
        <w:rPr>
          <w:rFonts w:ascii="Arial" w:hAnsi="Arial" w:cs="Arial"/>
          <w:b/>
          <w:szCs w:val="22"/>
        </w:rPr>
        <w:t>I</w:t>
      </w:r>
      <w:r w:rsidRPr="00115EB6">
        <w:rPr>
          <w:rFonts w:ascii="Arial" w:hAnsi="Arial" w:cs="Arial"/>
          <w:szCs w:val="22"/>
        </w:rPr>
        <w:t xml:space="preserve"> = índice de atualização </w:t>
      </w:r>
      <w:proofErr w:type="gramStart"/>
      <w:r w:rsidRPr="00115EB6">
        <w:rPr>
          <w:rFonts w:ascii="Arial" w:hAnsi="Arial" w:cs="Arial"/>
          <w:szCs w:val="22"/>
        </w:rPr>
        <w:t>financeira, assim apurado</w:t>
      </w:r>
      <w:proofErr w:type="gramEnd"/>
      <w:r w:rsidRPr="00115EB6">
        <w:rPr>
          <w:rFonts w:ascii="Arial" w:hAnsi="Arial" w:cs="Arial"/>
          <w:szCs w:val="22"/>
        </w:rPr>
        <w:t>:</w:t>
      </w:r>
    </w:p>
    <w:p w:rsidR="00115EB6" w:rsidRPr="00115EB6" w:rsidRDefault="00115EB6" w:rsidP="00115EB6">
      <w:pPr>
        <w:pStyle w:val="Corpodetexto"/>
        <w:ind w:right="-1" w:firstLine="900"/>
        <w:rPr>
          <w:rFonts w:ascii="Arial" w:hAnsi="Arial" w:cs="Arial"/>
          <w:szCs w:val="22"/>
        </w:rPr>
      </w:pPr>
      <w:r w:rsidRPr="00115EB6">
        <w:rPr>
          <w:rFonts w:ascii="Arial" w:hAnsi="Arial" w:cs="Arial"/>
          <w:b/>
          <w:szCs w:val="22"/>
        </w:rPr>
        <w:t>I</w:t>
      </w:r>
      <w:r w:rsidRPr="00115EB6">
        <w:rPr>
          <w:rFonts w:ascii="Arial" w:hAnsi="Arial" w:cs="Arial"/>
          <w:szCs w:val="22"/>
        </w:rPr>
        <w:t xml:space="preserve"> = (TX/100</w:t>
      </w:r>
      <w:proofErr w:type="gramStart"/>
      <w:r w:rsidRPr="00115EB6">
        <w:rPr>
          <w:rFonts w:ascii="Arial" w:hAnsi="Arial" w:cs="Arial"/>
          <w:szCs w:val="22"/>
        </w:rPr>
        <w:t>)</w:t>
      </w:r>
      <w:proofErr w:type="gramEnd"/>
      <w:r w:rsidRPr="00115EB6">
        <w:rPr>
          <w:rFonts w:ascii="Arial" w:hAnsi="Arial" w:cs="Arial"/>
          <w:szCs w:val="22"/>
        </w:rPr>
        <w:t>/365</w:t>
      </w:r>
    </w:p>
    <w:p w:rsidR="00115EB6" w:rsidRPr="00115EB6" w:rsidRDefault="00115EB6" w:rsidP="00115EB6">
      <w:pPr>
        <w:pStyle w:val="Corpodetexto"/>
        <w:ind w:right="-1" w:firstLine="900"/>
        <w:rPr>
          <w:rFonts w:ascii="Arial" w:hAnsi="Arial" w:cs="Arial"/>
          <w:szCs w:val="22"/>
        </w:rPr>
      </w:pPr>
      <w:r w:rsidRPr="00115EB6">
        <w:rPr>
          <w:rFonts w:ascii="Arial" w:hAnsi="Arial" w:cs="Arial"/>
          <w:b/>
          <w:szCs w:val="22"/>
        </w:rPr>
        <w:t>TX</w:t>
      </w:r>
      <w:r w:rsidRPr="00115EB6">
        <w:rPr>
          <w:rFonts w:ascii="Arial" w:hAnsi="Arial" w:cs="Arial"/>
          <w:szCs w:val="22"/>
        </w:rPr>
        <w:t xml:space="preserve"> = Percentual da taxa anual do IPCA – Índice de Preços ao Consumidor Ampliado, da FGV. </w:t>
      </w:r>
    </w:p>
    <w:p w:rsidR="00115EB6" w:rsidRPr="00115EB6" w:rsidRDefault="00115EB6" w:rsidP="00115EB6">
      <w:pPr>
        <w:pStyle w:val="Corpodetexto"/>
        <w:ind w:right="-1" w:firstLine="900"/>
        <w:rPr>
          <w:rFonts w:ascii="Arial" w:hAnsi="Arial" w:cs="Arial"/>
          <w:szCs w:val="22"/>
        </w:rPr>
      </w:pPr>
    </w:p>
    <w:p w:rsidR="00115EB6" w:rsidRPr="00115EB6" w:rsidRDefault="00115EB6" w:rsidP="00115EB6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>DO VALOR E DA DOTAÇÃO ORÇAMENTÁRIA</w:t>
      </w:r>
    </w:p>
    <w:p w:rsidR="00115EB6" w:rsidRPr="00115EB6" w:rsidRDefault="00115EB6" w:rsidP="00115EB6">
      <w:pPr>
        <w:jc w:val="center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jc w:val="both"/>
        <w:rPr>
          <w:rFonts w:ascii="Arial" w:hAnsi="Arial" w:cs="Arial"/>
          <w:bCs/>
          <w:sz w:val="22"/>
          <w:szCs w:val="22"/>
        </w:rPr>
      </w:pPr>
      <w:r w:rsidRPr="00115EB6">
        <w:rPr>
          <w:rFonts w:ascii="Arial" w:hAnsi="Arial" w:cs="Arial"/>
          <w:b/>
          <w:bCs/>
          <w:sz w:val="22"/>
          <w:szCs w:val="22"/>
        </w:rPr>
        <w:t xml:space="preserve">CLÁUSULA DÉCIMA </w:t>
      </w:r>
      <w:r w:rsidRPr="00115EB6">
        <w:rPr>
          <w:rFonts w:ascii="Arial" w:hAnsi="Arial" w:cs="Arial"/>
          <w:sz w:val="22"/>
          <w:szCs w:val="22"/>
        </w:rPr>
        <w:t xml:space="preserve">– Atribui-se ao presente contrato o valor global de </w:t>
      </w:r>
      <w:r w:rsidRPr="00115EB6">
        <w:rPr>
          <w:rFonts w:ascii="Arial" w:hAnsi="Arial" w:cs="Arial"/>
          <w:b/>
          <w:sz w:val="22"/>
          <w:szCs w:val="22"/>
        </w:rPr>
        <w:t>R$ ____________,__ (________________________________________)</w:t>
      </w:r>
      <w:r w:rsidRPr="00115EB6">
        <w:rPr>
          <w:rFonts w:ascii="Arial" w:hAnsi="Arial" w:cs="Arial"/>
          <w:sz w:val="22"/>
          <w:szCs w:val="22"/>
        </w:rPr>
        <w:t xml:space="preserve">. </w:t>
      </w:r>
    </w:p>
    <w:p w:rsidR="00115EB6" w:rsidRPr="00115EB6" w:rsidRDefault="00115EB6" w:rsidP="00115EB6">
      <w:pPr>
        <w:ind w:right="-1" w:firstLine="90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115EB6" w:rsidRPr="00115EB6" w:rsidRDefault="00115EB6" w:rsidP="00115EB6">
      <w:pPr>
        <w:ind w:right="-1" w:firstLine="90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115EB6">
        <w:rPr>
          <w:rFonts w:ascii="Arial" w:hAnsi="Arial" w:cs="Arial"/>
          <w:smallCaps/>
          <w:sz w:val="22"/>
          <w:szCs w:val="22"/>
        </w:rPr>
        <w:t xml:space="preserve"> </w:t>
      </w:r>
      <w:r w:rsidRPr="00115EB6">
        <w:rPr>
          <w:rFonts w:ascii="Arial" w:hAnsi="Arial" w:cs="Arial"/>
          <w:sz w:val="22"/>
          <w:szCs w:val="22"/>
        </w:rPr>
        <w:t>–</w:t>
      </w:r>
      <w:r w:rsidRPr="00115EB6">
        <w:rPr>
          <w:rFonts w:ascii="Arial" w:hAnsi="Arial" w:cs="Arial"/>
          <w:b/>
          <w:sz w:val="22"/>
          <w:szCs w:val="22"/>
        </w:rPr>
        <w:t xml:space="preserve"> </w:t>
      </w:r>
      <w:r w:rsidRPr="00115EB6">
        <w:rPr>
          <w:rFonts w:ascii="Arial" w:hAnsi="Arial" w:cs="Arial"/>
          <w:sz w:val="22"/>
          <w:szCs w:val="22"/>
        </w:rPr>
        <w:t xml:space="preserve">Estão inclusas no valor acima todas as despesas necessárias, tais como: </w:t>
      </w:r>
      <w:proofErr w:type="spellStart"/>
      <w:r w:rsidRPr="00115EB6">
        <w:rPr>
          <w:rFonts w:ascii="Arial" w:hAnsi="Arial" w:cs="Arial"/>
          <w:sz w:val="22"/>
          <w:szCs w:val="22"/>
        </w:rPr>
        <w:t>mão-de-obra</w:t>
      </w:r>
      <w:proofErr w:type="spellEnd"/>
      <w:r w:rsidRPr="00115EB6">
        <w:rPr>
          <w:rFonts w:ascii="Arial" w:hAnsi="Arial" w:cs="Arial"/>
          <w:sz w:val="22"/>
          <w:szCs w:val="22"/>
        </w:rPr>
        <w:t>, tributos, emolumentos, despesas indiretas, encargos sociais ou quaisquer outros gastos não especificados, necessários ao perfeito cumprimento das obrigações constantes neste contrato;</w:t>
      </w:r>
    </w:p>
    <w:p w:rsidR="00115EB6" w:rsidRPr="00115EB6" w:rsidRDefault="00115EB6" w:rsidP="00115EB6">
      <w:pPr>
        <w:ind w:right="-1" w:firstLine="900"/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115EB6">
        <w:rPr>
          <w:rFonts w:ascii="Arial" w:hAnsi="Arial" w:cs="Arial"/>
          <w:smallCaps/>
          <w:sz w:val="22"/>
          <w:szCs w:val="22"/>
        </w:rPr>
        <w:t xml:space="preserve"> </w:t>
      </w:r>
      <w:r w:rsidRPr="00115EB6">
        <w:rPr>
          <w:rFonts w:ascii="Arial" w:hAnsi="Arial" w:cs="Arial"/>
          <w:sz w:val="22"/>
          <w:szCs w:val="22"/>
        </w:rPr>
        <w:t xml:space="preserve">– Os recursos serão alocados neste exercício, à conta da </w:t>
      </w:r>
      <w:r w:rsidRPr="00115EB6">
        <w:rPr>
          <w:rFonts w:ascii="Arial" w:hAnsi="Arial" w:cs="Arial"/>
          <w:b/>
          <w:smallCaps/>
          <w:sz w:val="22"/>
          <w:szCs w:val="22"/>
        </w:rPr>
        <w:t>contratante</w:t>
      </w:r>
      <w:r w:rsidRPr="00115EB6">
        <w:rPr>
          <w:rFonts w:ascii="Arial" w:hAnsi="Arial" w:cs="Arial"/>
          <w:sz w:val="22"/>
          <w:szCs w:val="22"/>
        </w:rPr>
        <w:t>, na seguinte classificação orçamentária:</w:t>
      </w:r>
    </w:p>
    <w:p w:rsidR="00115EB6" w:rsidRPr="00115EB6" w:rsidRDefault="00115EB6" w:rsidP="00115EB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2694"/>
        <w:gridCol w:w="1417"/>
        <w:gridCol w:w="1418"/>
        <w:gridCol w:w="1701"/>
        <w:gridCol w:w="1275"/>
        <w:gridCol w:w="1560"/>
      </w:tblGrid>
      <w:tr w:rsidR="00115EB6" w:rsidRPr="00115EB6" w:rsidTr="00565BD0">
        <w:trPr>
          <w:trHeight w:val="64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5EB6" w:rsidRPr="00115EB6" w:rsidRDefault="00115EB6" w:rsidP="00565BD0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115EB6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Programa de Trabalho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5EB6" w:rsidRPr="00115EB6" w:rsidRDefault="00115EB6" w:rsidP="00565BD0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115EB6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Fonte de Recursos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5EB6" w:rsidRPr="00115EB6" w:rsidRDefault="00115EB6" w:rsidP="00565BD0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115EB6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Elemento de Despesa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5EB6" w:rsidRPr="00115EB6" w:rsidRDefault="00115EB6" w:rsidP="00565BD0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115EB6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Número de Empenho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5EB6" w:rsidRPr="00115EB6" w:rsidRDefault="00115EB6" w:rsidP="00565BD0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115EB6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Data de Empenho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5EB6" w:rsidRPr="00115EB6" w:rsidRDefault="00115EB6" w:rsidP="00565BD0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115EB6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Valor (R$)</w:t>
            </w:r>
          </w:p>
        </w:tc>
      </w:tr>
      <w:tr w:rsidR="00115EB6" w:rsidRPr="00115EB6" w:rsidTr="00565BD0">
        <w:trPr>
          <w:trHeight w:val="2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EB6" w:rsidRPr="00115EB6" w:rsidRDefault="00115EB6" w:rsidP="00565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EB6" w:rsidRPr="00115EB6" w:rsidRDefault="00115EB6" w:rsidP="00565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EB6" w:rsidRPr="00115EB6" w:rsidRDefault="00115EB6" w:rsidP="00565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EB6" w:rsidRPr="00115EB6" w:rsidRDefault="00115EB6" w:rsidP="00565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EB6" w:rsidRPr="00115EB6" w:rsidRDefault="00115EB6" w:rsidP="00565B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EB6" w:rsidRPr="00115EB6" w:rsidRDefault="00115EB6" w:rsidP="00565BD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EB6" w:rsidRPr="00115EB6" w:rsidRDefault="00115EB6" w:rsidP="00115EB6">
      <w:pPr>
        <w:ind w:right="-1" w:firstLine="900"/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bCs/>
          <w:sz w:val="22"/>
          <w:szCs w:val="22"/>
        </w:rPr>
      </w:pPr>
      <w:r w:rsidRPr="00115EB6">
        <w:rPr>
          <w:rFonts w:ascii="Arial" w:hAnsi="Arial" w:cs="Arial"/>
          <w:b/>
          <w:smallCaps/>
          <w:sz w:val="22"/>
          <w:szCs w:val="22"/>
        </w:rPr>
        <w:t xml:space="preserve">Parágrafo Terceiro </w:t>
      </w:r>
      <w:r w:rsidRPr="00115EB6">
        <w:rPr>
          <w:rFonts w:ascii="Arial" w:hAnsi="Arial" w:cs="Arial"/>
          <w:b/>
          <w:sz w:val="22"/>
          <w:szCs w:val="22"/>
        </w:rPr>
        <w:t>–</w:t>
      </w:r>
      <w:r w:rsidRPr="00115EB6">
        <w:rPr>
          <w:rFonts w:ascii="Arial" w:hAnsi="Arial" w:cs="Arial"/>
          <w:bCs/>
          <w:sz w:val="22"/>
          <w:szCs w:val="22"/>
        </w:rPr>
        <w:t xml:space="preserve"> O empenho de dotações orçamentárias suplementares até o limite do valor corrigido do Contrato não caracterizam sua alteração, podendo ser registrados por simples apostila, dispensando a celebração de aditamento, consoante faculdade inserta no art. 65, § 8º da Lei nº 8.666/93.</w:t>
      </w:r>
    </w:p>
    <w:p w:rsidR="00115EB6" w:rsidRPr="00115EB6" w:rsidRDefault="00115EB6" w:rsidP="00115EB6">
      <w:pPr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>DOS ACRÉSCIMOS E SUPRESSÕES</w:t>
      </w:r>
    </w:p>
    <w:p w:rsidR="00115EB6" w:rsidRPr="00115EB6" w:rsidRDefault="00115EB6" w:rsidP="00115EB6">
      <w:pPr>
        <w:jc w:val="center"/>
        <w:rPr>
          <w:rFonts w:ascii="Arial" w:hAnsi="Arial" w:cs="Arial"/>
          <w:smallCaps/>
          <w:sz w:val="22"/>
          <w:szCs w:val="22"/>
        </w:rPr>
      </w:pPr>
    </w:p>
    <w:p w:rsidR="00115EB6" w:rsidRPr="00115EB6" w:rsidRDefault="00115EB6" w:rsidP="00115EB6">
      <w:pPr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z w:val="22"/>
          <w:szCs w:val="22"/>
        </w:rPr>
        <w:t xml:space="preserve">CLÁUSULA DÉCIMA PRIMEIRA </w:t>
      </w:r>
      <w:r w:rsidRPr="00115EB6">
        <w:rPr>
          <w:rFonts w:ascii="Arial" w:hAnsi="Arial" w:cs="Arial"/>
          <w:sz w:val="22"/>
          <w:szCs w:val="22"/>
        </w:rPr>
        <w:t xml:space="preserve">– A </w:t>
      </w:r>
      <w:r w:rsidRPr="00115EB6">
        <w:rPr>
          <w:rFonts w:ascii="Arial" w:hAnsi="Arial" w:cs="Arial"/>
          <w:b/>
          <w:smallCaps/>
          <w:sz w:val="22"/>
          <w:szCs w:val="22"/>
        </w:rPr>
        <w:t>Contratada</w:t>
      </w:r>
      <w:r w:rsidRPr="00115EB6">
        <w:rPr>
          <w:rFonts w:ascii="Arial" w:hAnsi="Arial" w:cs="Arial"/>
          <w:sz w:val="22"/>
          <w:szCs w:val="22"/>
        </w:rPr>
        <w:t xml:space="preserve"> obriga-se a aceitar os acréscimos ou supressões do objeto deste Contrato que se fizerem necessários, até o limite facultado pela regra do Parágrafo 1º, artigo 65 da Lei nº 8.666/93 e alterações posteriores, podendo a supressão exceder tal limite, desde que resultante de acordo entre os celebrantes, nos termos do Parágrafo 2º, Inciso II do mesmo artigo, conforme redação introduzida pela Lei nº 9.648/98. </w:t>
      </w: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  <w:proofErr w:type="gramStart"/>
      <w:r w:rsidRPr="00115EB6">
        <w:rPr>
          <w:rFonts w:ascii="Arial" w:hAnsi="Arial" w:cs="Arial"/>
          <w:b/>
          <w:smallCaps/>
          <w:sz w:val="22"/>
          <w:szCs w:val="22"/>
        </w:rPr>
        <w:t>das</w:t>
      </w:r>
      <w:proofErr w:type="gramEnd"/>
      <w:r w:rsidRPr="00115EB6">
        <w:rPr>
          <w:rFonts w:ascii="Arial" w:hAnsi="Arial" w:cs="Arial"/>
          <w:b/>
          <w:smallCaps/>
          <w:sz w:val="22"/>
          <w:szCs w:val="22"/>
        </w:rPr>
        <w:t xml:space="preserve"> sanções</w:t>
      </w:r>
    </w:p>
    <w:p w:rsidR="00115EB6" w:rsidRPr="00115EB6" w:rsidRDefault="00115EB6" w:rsidP="00115EB6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:rsidR="00115EB6" w:rsidRPr="00115EB6" w:rsidRDefault="00115EB6" w:rsidP="00115EB6">
      <w:pPr>
        <w:jc w:val="both"/>
        <w:rPr>
          <w:rFonts w:ascii="Arial" w:hAnsi="Arial" w:cs="Arial"/>
          <w:b/>
          <w:bCs/>
          <w:smallCaps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 xml:space="preserve">CLÁUSULA DÉCIMA SEGUNDA – </w:t>
      </w:r>
      <w:r w:rsidRPr="00115EB6">
        <w:rPr>
          <w:rFonts w:ascii="Arial" w:hAnsi="Arial" w:cs="Arial"/>
          <w:sz w:val="22"/>
          <w:szCs w:val="22"/>
        </w:rPr>
        <w:t xml:space="preserve">Pela inexecução total ou parcial deste instrumento de contrato, a </w:t>
      </w:r>
      <w:r w:rsidRPr="00115EB6">
        <w:rPr>
          <w:rFonts w:ascii="Arial" w:hAnsi="Arial" w:cs="Arial"/>
          <w:b/>
          <w:smallCaps/>
          <w:sz w:val="22"/>
          <w:szCs w:val="22"/>
        </w:rPr>
        <w:t>Contratante</w:t>
      </w:r>
      <w:r w:rsidRPr="00115EB6">
        <w:rPr>
          <w:rFonts w:ascii="Arial" w:hAnsi="Arial" w:cs="Arial"/>
          <w:sz w:val="22"/>
          <w:szCs w:val="22"/>
        </w:rPr>
        <w:t xml:space="preserve"> poderá garantida a prévia defesa, aplicar à </w:t>
      </w:r>
      <w:r w:rsidRPr="00115EB6">
        <w:rPr>
          <w:rFonts w:ascii="Arial" w:hAnsi="Arial" w:cs="Arial"/>
          <w:b/>
          <w:smallCaps/>
          <w:sz w:val="22"/>
          <w:szCs w:val="22"/>
        </w:rPr>
        <w:t>Contratada</w:t>
      </w:r>
      <w:r w:rsidRPr="00115EB6">
        <w:rPr>
          <w:rFonts w:ascii="Arial" w:hAnsi="Arial" w:cs="Arial"/>
          <w:sz w:val="22"/>
          <w:szCs w:val="22"/>
        </w:rPr>
        <w:t xml:space="preserve"> as seguintes sanções, segundo a gravidade da falta cometida:</w:t>
      </w:r>
    </w:p>
    <w:p w:rsidR="00115EB6" w:rsidRPr="00115EB6" w:rsidRDefault="00115EB6" w:rsidP="00115E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sz w:val="22"/>
          <w:szCs w:val="22"/>
        </w:rPr>
        <w:t>Advertência – A ser aplicada pelo Contratante, por escrito, independente de outras sanções cabíveis, quando houver afastamento das condições contratuais ou condições técnicas estabelecidas, inclusive das recomendações ou determinações da fiscalização do Contratante.</w:t>
      </w:r>
    </w:p>
    <w:p w:rsidR="00115EB6" w:rsidRPr="00115EB6" w:rsidRDefault="00115EB6" w:rsidP="00115EB6">
      <w:pPr>
        <w:ind w:left="1004"/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sz w:val="22"/>
          <w:szCs w:val="22"/>
        </w:rPr>
        <w:t>Multas – Na seguinte forma:</w:t>
      </w:r>
    </w:p>
    <w:p w:rsidR="00115EB6" w:rsidRPr="00115EB6" w:rsidRDefault="00115EB6" w:rsidP="00115EB6">
      <w:pPr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i/>
          <w:sz w:val="22"/>
          <w:szCs w:val="22"/>
        </w:rPr>
        <w:t>0,03% (três centésimos por cento)</w:t>
      </w:r>
      <w:r w:rsidRPr="00115EB6">
        <w:rPr>
          <w:rFonts w:ascii="Arial" w:hAnsi="Arial" w:cs="Arial"/>
          <w:sz w:val="22"/>
          <w:szCs w:val="22"/>
        </w:rPr>
        <w:t xml:space="preserve"> por dia sobre o valor dos medicamentos entregues com atraso, decorridos 30 (trinta) dias de atraso o </w:t>
      </w:r>
      <w:r w:rsidRPr="00115EB6">
        <w:rPr>
          <w:rFonts w:ascii="Arial" w:hAnsi="Arial" w:cs="Arial"/>
          <w:b/>
          <w:smallCaps/>
          <w:sz w:val="22"/>
          <w:szCs w:val="22"/>
        </w:rPr>
        <w:t>Contratante</w:t>
      </w:r>
      <w:r w:rsidRPr="00115EB6">
        <w:rPr>
          <w:rFonts w:ascii="Arial" w:hAnsi="Arial" w:cs="Arial"/>
          <w:sz w:val="22"/>
          <w:szCs w:val="22"/>
        </w:rPr>
        <w:t xml:space="preserve"> poderá decidir pela continuidade da multa ou pela rescisão, em razão da inexecução total.</w:t>
      </w:r>
    </w:p>
    <w:p w:rsidR="00115EB6" w:rsidRPr="00115EB6" w:rsidRDefault="00115EB6" w:rsidP="00115EB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i/>
          <w:sz w:val="22"/>
          <w:szCs w:val="22"/>
        </w:rPr>
        <w:t>0,06%</w:t>
      </w:r>
      <w:r w:rsidRPr="00115EB6">
        <w:rPr>
          <w:rFonts w:ascii="Arial" w:hAnsi="Arial" w:cs="Arial"/>
          <w:i/>
          <w:sz w:val="22"/>
          <w:szCs w:val="22"/>
        </w:rPr>
        <w:t xml:space="preserve"> (</w:t>
      </w:r>
      <w:r w:rsidRPr="00115EB6">
        <w:rPr>
          <w:rFonts w:ascii="Arial" w:hAnsi="Arial" w:cs="Arial"/>
          <w:b/>
          <w:i/>
          <w:sz w:val="22"/>
          <w:szCs w:val="22"/>
        </w:rPr>
        <w:t>seis centésimos por cento</w:t>
      </w:r>
      <w:r w:rsidRPr="00115EB6">
        <w:rPr>
          <w:rFonts w:ascii="Arial" w:hAnsi="Arial" w:cs="Arial"/>
          <w:i/>
          <w:sz w:val="22"/>
          <w:szCs w:val="22"/>
        </w:rPr>
        <w:t>)</w:t>
      </w:r>
      <w:r w:rsidRPr="00115EB6">
        <w:rPr>
          <w:rFonts w:ascii="Arial" w:hAnsi="Arial" w:cs="Arial"/>
          <w:sz w:val="22"/>
          <w:szCs w:val="22"/>
        </w:rPr>
        <w:t xml:space="preserve"> por dia sobre o valor global do contrato, ou similar, para ocorrências de atrasos em qualquer outro prazo previsto neste instrumento, não abrangido pelas demais alíneas.</w:t>
      </w:r>
    </w:p>
    <w:p w:rsidR="00115EB6" w:rsidRPr="00115EB6" w:rsidRDefault="00115EB6" w:rsidP="00115EB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i/>
          <w:sz w:val="22"/>
          <w:szCs w:val="22"/>
        </w:rPr>
        <w:t>1% (um por cento)</w:t>
      </w:r>
      <w:r w:rsidRPr="00115EB6">
        <w:rPr>
          <w:rFonts w:ascii="Arial" w:hAnsi="Arial" w:cs="Arial"/>
          <w:sz w:val="22"/>
          <w:szCs w:val="22"/>
        </w:rPr>
        <w:t xml:space="preserve"> por dia sobre o valor da garantia contratual</w:t>
      </w:r>
      <w:proofErr w:type="gramStart"/>
      <w:r w:rsidRPr="00115EB6">
        <w:rPr>
          <w:rFonts w:ascii="Arial" w:hAnsi="Arial" w:cs="Arial"/>
          <w:sz w:val="22"/>
          <w:szCs w:val="22"/>
        </w:rPr>
        <w:t>, se for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o caso, pela não apresentação/atualização, no prazo estabelecido neste instrumento, da garantia de execução contratual.</w:t>
      </w:r>
    </w:p>
    <w:p w:rsidR="00115EB6" w:rsidRPr="00115EB6" w:rsidRDefault="00115EB6" w:rsidP="00115EB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i/>
          <w:sz w:val="22"/>
          <w:szCs w:val="22"/>
        </w:rPr>
        <w:t>20 % (vinte por cento)</w:t>
      </w:r>
      <w:r w:rsidRPr="00115EB6">
        <w:rPr>
          <w:rFonts w:ascii="Arial" w:hAnsi="Arial" w:cs="Arial"/>
          <w:sz w:val="22"/>
          <w:szCs w:val="22"/>
        </w:rPr>
        <w:t xml:space="preserve"> sobre o valor do contrato, nas hipóteses de rescisão contratual por inexecução do contrato, ou similar, caracterizando-se quando houver reiterado descumprimento de obrigações contratuais, se a entrega for inferior a </w:t>
      </w:r>
      <w:r w:rsidRPr="00115EB6">
        <w:rPr>
          <w:rFonts w:ascii="Arial" w:hAnsi="Arial" w:cs="Arial"/>
          <w:i/>
          <w:sz w:val="22"/>
          <w:szCs w:val="22"/>
        </w:rPr>
        <w:t>50%</w:t>
      </w:r>
      <w:r w:rsidRPr="00115EB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15EB6">
        <w:rPr>
          <w:rFonts w:ascii="Arial" w:hAnsi="Arial" w:cs="Arial"/>
          <w:sz w:val="22"/>
          <w:szCs w:val="22"/>
        </w:rPr>
        <w:t>cinqüenta</w:t>
      </w:r>
      <w:proofErr w:type="spellEnd"/>
      <w:r w:rsidRPr="00115EB6">
        <w:rPr>
          <w:rFonts w:ascii="Arial" w:hAnsi="Arial" w:cs="Arial"/>
          <w:sz w:val="22"/>
          <w:szCs w:val="22"/>
        </w:rPr>
        <w:t xml:space="preserve"> por cento) do contratado, caso o atraso ultrapassar o prazo limite de trinta dias, estabelecido na alínea “a” ou os serviços forem prestados fora das especificações constantes do Termo de Referência e da proposta da </w:t>
      </w:r>
      <w:r w:rsidRPr="00115EB6">
        <w:rPr>
          <w:rFonts w:ascii="Arial" w:hAnsi="Arial" w:cs="Arial"/>
          <w:b/>
          <w:smallCaps/>
          <w:sz w:val="22"/>
          <w:szCs w:val="22"/>
        </w:rPr>
        <w:t>Contratada</w:t>
      </w:r>
      <w:r w:rsidRPr="00115EB6">
        <w:rPr>
          <w:rFonts w:ascii="Arial" w:hAnsi="Arial" w:cs="Arial"/>
          <w:sz w:val="22"/>
          <w:szCs w:val="22"/>
        </w:rPr>
        <w:t>.</w:t>
      </w:r>
    </w:p>
    <w:p w:rsidR="00115EB6" w:rsidRPr="00115EB6" w:rsidRDefault="00115EB6" w:rsidP="00115EB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sz w:val="22"/>
          <w:szCs w:val="22"/>
        </w:rPr>
        <w:t xml:space="preserve">Suspensão temporária de participar em licitação e impedimento de contratar com a Administração, pelo prazo não superior a </w:t>
      </w:r>
      <w:proofErr w:type="gramStart"/>
      <w:r w:rsidRPr="00115EB6">
        <w:rPr>
          <w:rFonts w:ascii="Arial" w:hAnsi="Arial" w:cs="Arial"/>
          <w:sz w:val="22"/>
          <w:szCs w:val="22"/>
        </w:rPr>
        <w:t>2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(dois) anos;</w:t>
      </w:r>
    </w:p>
    <w:p w:rsidR="00115EB6" w:rsidRPr="00115EB6" w:rsidRDefault="00115EB6" w:rsidP="00115EB6">
      <w:pPr>
        <w:ind w:left="1004"/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sz w:val="22"/>
          <w:szCs w:val="22"/>
        </w:rPr>
        <w:t xml:space="preserve">Declaração de inidoneidade para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resultantes e </w:t>
      </w:r>
      <w:proofErr w:type="gramStart"/>
      <w:r w:rsidRPr="00115EB6">
        <w:rPr>
          <w:rFonts w:ascii="Arial" w:hAnsi="Arial" w:cs="Arial"/>
          <w:sz w:val="22"/>
          <w:szCs w:val="22"/>
        </w:rPr>
        <w:t>após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decorrido o prazo da sanção aplicada com base no inciso anterior.</w:t>
      </w:r>
    </w:p>
    <w:p w:rsidR="00115EB6" w:rsidRPr="00115EB6" w:rsidRDefault="00115EB6" w:rsidP="00115E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lastRenderedPageBreak/>
        <w:t>Parágrafo Primeiro</w:t>
      </w:r>
      <w:r w:rsidRPr="00115EB6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115EB6">
        <w:rPr>
          <w:rFonts w:ascii="Arial" w:hAnsi="Arial" w:cs="Arial"/>
          <w:sz w:val="22"/>
          <w:szCs w:val="22"/>
        </w:rPr>
        <w:t xml:space="preserve">Quem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115EB6">
        <w:rPr>
          <w:rFonts w:ascii="Arial" w:hAnsi="Arial" w:cs="Arial"/>
          <w:sz w:val="22"/>
          <w:szCs w:val="22"/>
        </w:rPr>
        <w:t>Sicaf</w:t>
      </w:r>
      <w:proofErr w:type="spellEnd"/>
      <w:r w:rsidRPr="00115EB6">
        <w:rPr>
          <w:rFonts w:ascii="Arial" w:hAnsi="Arial" w:cs="Arial"/>
          <w:sz w:val="22"/>
          <w:szCs w:val="22"/>
        </w:rPr>
        <w:t xml:space="preserve">, ou nos sistemas de cadastramento de fornecedores a que se refere o inciso XIV do art. 4º da Lei nº 10.520/2002, pelo prazo de até </w:t>
      </w:r>
      <w:proofErr w:type="gramStart"/>
      <w:r w:rsidRPr="00115EB6">
        <w:rPr>
          <w:rFonts w:ascii="Arial" w:hAnsi="Arial" w:cs="Arial"/>
          <w:sz w:val="22"/>
          <w:szCs w:val="22"/>
        </w:rPr>
        <w:t>5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(cinco) anos, sem prejuízo das multas previstas em edital e no contrato e das demais cominações legais.</w:t>
      </w: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115EB6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115EB6">
        <w:rPr>
          <w:rFonts w:ascii="Arial" w:hAnsi="Arial" w:cs="Arial"/>
          <w:sz w:val="22"/>
          <w:szCs w:val="22"/>
        </w:rPr>
        <w:t xml:space="preserve"> O valor correspondente a qualquer multa aplicada à </w:t>
      </w:r>
      <w:r w:rsidRPr="00115EB6">
        <w:rPr>
          <w:rFonts w:ascii="Arial" w:hAnsi="Arial" w:cs="Arial"/>
          <w:b/>
          <w:smallCaps/>
          <w:sz w:val="22"/>
          <w:szCs w:val="22"/>
        </w:rPr>
        <w:t>Contratada,</w:t>
      </w:r>
      <w:r w:rsidRPr="00115EB6">
        <w:rPr>
          <w:rFonts w:ascii="Arial" w:hAnsi="Arial" w:cs="Arial"/>
          <w:sz w:val="22"/>
          <w:szCs w:val="22"/>
        </w:rPr>
        <w:t xml:space="preserve"> garantida a observância dos princípios do contraditório e da ampla defesa, poderá ser descontado de acordo com o parágrafo quarto desta Cláusula, ou ainda, a critério da </w:t>
      </w:r>
      <w:r w:rsidRPr="00115EB6">
        <w:rPr>
          <w:rFonts w:ascii="Arial" w:hAnsi="Arial" w:cs="Arial"/>
          <w:b/>
          <w:smallCaps/>
          <w:sz w:val="22"/>
          <w:szCs w:val="22"/>
        </w:rPr>
        <w:t>Contratante,</w:t>
      </w:r>
      <w:r w:rsidRPr="00115EB6">
        <w:rPr>
          <w:rFonts w:ascii="Arial" w:hAnsi="Arial" w:cs="Arial"/>
          <w:sz w:val="22"/>
          <w:szCs w:val="22"/>
        </w:rPr>
        <w:t xml:space="preserve"> via GRU – Guia de Recolhimento da União, informando a UG </w:t>
      </w:r>
      <w:proofErr w:type="spellStart"/>
      <w:r w:rsidRPr="00115EB6">
        <w:rPr>
          <w:rFonts w:ascii="Arial" w:hAnsi="Arial" w:cs="Arial"/>
          <w:sz w:val="22"/>
          <w:szCs w:val="22"/>
        </w:rPr>
        <w:t>xxxxxxx</w:t>
      </w:r>
      <w:proofErr w:type="spellEnd"/>
      <w:r w:rsidRPr="00115EB6">
        <w:rPr>
          <w:rFonts w:ascii="Arial" w:hAnsi="Arial" w:cs="Arial"/>
          <w:sz w:val="22"/>
          <w:szCs w:val="22"/>
        </w:rPr>
        <w:t xml:space="preserve">, a GESTÃO: </w:t>
      </w:r>
      <w:proofErr w:type="spellStart"/>
      <w:r w:rsidRPr="00115EB6">
        <w:rPr>
          <w:rFonts w:ascii="Arial" w:hAnsi="Arial" w:cs="Arial"/>
          <w:sz w:val="22"/>
          <w:szCs w:val="22"/>
        </w:rPr>
        <w:t>xxxxxxxx</w:t>
      </w:r>
      <w:proofErr w:type="spellEnd"/>
      <w:r w:rsidRPr="00115EB6">
        <w:rPr>
          <w:rFonts w:ascii="Arial" w:hAnsi="Arial" w:cs="Arial"/>
          <w:sz w:val="22"/>
          <w:szCs w:val="22"/>
        </w:rPr>
        <w:t xml:space="preserve">; o CÓDIGO: </w:t>
      </w:r>
      <w:proofErr w:type="spellStart"/>
      <w:r w:rsidRPr="00115EB6">
        <w:rPr>
          <w:rFonts w:ascii="Arial" w:hAnsi="Arial" w:cs="Arial"/>
          <w:sz w:val="22"/>
          <w:szCs w:val="22"/>
        </w:rPr>
        <w:t>xxxxxx</w:t>
      </w:r>
      <w:proofErr w:type="spellEnd"/>
      <w:r w:rsidRPr="00115EB6">
        <w:rPr>
          <w:rFonts w:ascii="Arial" w:hAnsi="Arial" w:cs="Arial"/>
          <w:sz w:val="22"/>
          <w:szCs w:val="22"/>
        </w:rPr>
        <w:t xml:space="preserve"> e o CNPJ da </w:t>
      </w:r>
      <w:r w:rsidRPr="00115EB6">
        <w:rPr>
          <w:rFonts w:ascii="Arial" w:hAnsi="Arial" w:cs="Arial"/>
          <w:b/>
          <w:smallCaps/>
          <w:sz w:val="22"/>
          <w:szCs w:val="22"/>
        </w:rPr>
        <w:t>Contratada</w:t>
      </w:r>
      <w:r w:rsidRPr="00115EB6">
        <w:rPr>
          <w:rFonts w:ascii="Arial" w:hAnsi="Arial" w:cs="Arial"/>
          <w:sz w:val="22"/>
          <w:szCs w:val="22"/>
        </w:rPr>
        <w:t xml:space="preserve">, em até 10 (dez) dias após o recebimento da notificação, ficando a </w:t>
      </w:r>
      <w:r w:rsidRPr="00115EB6">
        <w:rPr>
          <w:rFonts w:ascii="Arial" w:hAnsi="Arial" w:cs="Arial"/>
          <w:b/>
          <w:smallCaps/>
          <w:sz w:val="22"/>
          <w:szCs w:val="22"/>
        </w:rPr>
        <w:t>Contratada</w:t>
      </w:r>
      <w:r w:rsidRPr="00115EB6">
        <w:rPr>
          <w:rFonts w:ascii="Arial" w:hAnsi="Arial" w:cs="Arial"/>
          <w:sz w:val="22"/>
          <w:szCs w:val="22"/>
        </w:rPr>
        <w:t xml:space="preserve"> obrigada a comprovar o recolhimento, mediante a apresentação da cópia da referida guia. O formulário da </w:t>
      </w:r>
      <w:r w:rsidRPr="00115EB6">
        <w:rPr>
          <w:rFonts w:ascii="Arial" w:hAnsi="Arial" w:cs="Arial"/>
          <w:b/>
          <w:sz w:val="22"/>
          <w:szCs w:val="22"/>
        </w:rPr>
        <w:t>GRU</w:t>
      </w:r>
      <w:r w:rsidRPr="00115EB6">
        <w:rPr>
          <w:rFonts w:ascii="Arial" w:hAnsi="Arial" w:cs="Arial"/>
          <w:sz w:val="22"/>
          <w:szCs w:val="22"/>
        </w:rPr>
        <w:t xml:space="preserve"> poderá ser obtido no sítio da STN, </w:t>
      </w:r>
      <w:hyperlink r:id="rId7" w:history="1">
        <w:r w:rsidRPr="00115EB6">
          <w:rPr>
            <w:rStyle w:val="Hyperlink"/>
            <w:rFonts w:ascii="Arial" w:hAnsi="Arial" w:cs="Arial"/>
            <w:sz w:val="22"/>
            <w:szCs w:val="22"/>
          </w:rPr>
          <w:t>www.stn.fazenda.gov.br/siafi/index_GRU.asp</w:t>
        </w:r>
      </w:hyperlink>
      <w:r w:rsidRPr="00115EB6">
        <w:rPr>
          <w:rFonts w:ascii="Arial" w:hAnsi="Arial" w:cs="Arial"/>
          <w:sz w:val="22"/>
          <w:szCs w:val="22"/>
        </w:rPr>
        <w:t>.</w:t>
      </w: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 xml:space="preserve">Parágrafo Terceiro </w:t>
      </w:r>
      <w:r w:rsidRPr="00115EB6">
        <w:rPr>
          <w:rFonts w:ascii="Arial" w:hAnsi="Arial" w:cs="Arial"/>
          <w:b/>
          <w:bCs/>
          <w:sz w:val="22"/>
          <w:szCs w:val="22"/>
        </w:rPr>
        <w:t>–</w:t>
      </w:r>
      <w:r w:rsidRPr="00115EB6">
        <w:rPr>
          <w:rFonts w:ascii="Arial" w:hAnsi="Arial" w:cs="Arial"/>
          <w:smallCaps/>
          <w:sz w:val="22"/>
          <w:szCs w:val="22"/>
        </w:rPr>
        <w:t xml:space="preserve"> </w:t>
      </w:r>
      <w:r w:rsidRPr="00115EB6">
        <w:rPr>
          <w:rFonts w:ascii="Arial" w:hAnsi="Arial" w:cs="Arial"/>
          <w:sz w:val="22"/>
          <w:szCs w:val="22"/>
        </w:rPr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mallCaps/>
          <w:sz w:val="22"/>
          <w:szCs w:val="22"/>
        </w:rPr>
      </w:pP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 xml:space="preserve">Parágrafo Quarto </w:t>
      </w:r>
      <w:r w:rsidRPr="00115EB6">
        <w:rPr>
          <w:rFonts w:ascii="Arial" w:hAnsi="Arial" w:cs="Arial"/>
          <w:b/>
          <w:bCs/>
          <w:sz w:val="22"/>
          <w:szCs w:val="22"/>
        </w:rPr>
        <w:t>–</w:t>
      </w:r>
      <w:r w:rsidRPr="00115EB6">
        <w:rPr>
          <w:rFonts w:ascii="Arial" w:hAnsi="Arial" w:cs="Arial"/>
          <w:smallCaps/>
          <w:sz w:val="22"/>
          <w:szCs w:val="22"/>
        </w:rPr>
        <w:t xml:space="preserve"> </w:t>
      </w:r>
      <w:r w:rsidRPr="00115EB6">
        <w:rPr>
          <w:rFonts w:ascii="Arial" w:hAnsi="Arial" w:cs="Arial"/>
          <w:sz w:val="22"/>
          <w:szCs w:val="22"/>
        </w:rPr>
        <w:t xml:space="preserve">No caso de a </w:t>
      </w:r>
      <w:r w:rsidRPr="00115EB6">
        <w:rPr>
          <w:rFonts w:ascii="Arial" w:hAnsi="Arial" w:cs="Arial"/>
          <w:b/>
          <w:smallCaps/>
          <w:sz w:val="22"/>
          <w:szCs w:val="22"/>
        </w:rPr>
        <w:t>Contratada</w:t>
      </w:r>
      <w:r w:rsidRPr="00115EB6">
        <w:rPr>
          <w:rFonts w:ascii="Arial" w:hAnsi="Arial" w:cs="Arial"/>
          <w:smallCaps/>
          <w:sz w:val="22"/>
          <w:szCs w:val="22"/>
        </w:rPr>
        <w:t xml:space="preserve"> </w:t>
      </w:r>
      <w:r w:rsidRPr="00115EB6">
        <w:rPr>
          <w:rFonts w:ascii="Arial" w:hAnsi="Arial" w:cs="Arial"/>
          <w:sz w:val="22"/>
          <w:szCs w:val="22"/>
        </w:rPr>
        <w:t xml:space="preserve">ser credora de valor suficiente, a </w:t>
      </w:r>
      <w:r w:rsidRPr="00115EB6">
        <w:rPr>
          <w:rFonts w:ascii="Arial" w:hAnsi="Arial" w:cs="Arial"/>
          <w:b/>
          <w:smallCaps/>
          <w:sz w:val="22"/>
          <w:szCs w:val="22"/>
        </w:rPr>
        <w:t>Contratante</w:t>
      </w:r>
      <w:r w:rsidRPr="00115EB6">
        <w:rPr>
          <w:rFonts w:ascii="Arial" w:hAnsi="Arial" w:cs="Arial"/>
          <w:sz w:val="22"/>
          <w:szCs w:val="22"/>
        </w:rPr>
        <w:t xml:space="preserve"> poderá proceder ao desconto da multa devida na proporção do crédito.</w:t>
      </w: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mallCaps/>
          <w:sz w:val="22"/>
          <w:szCs w:val="22"/>
        </w:rPr>
      </w:pP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>Parágrafo Quinto -</w:t>
      </w:r>
      <w:r w:rsidRPr="00115EB6">
        <w:rPr>
          <w:rFonts w:ascii="Arial" w:hAnsi="Arial" w:cs="Arial"/>
          <w:sz w:val="22"/>
          <w:szCs w:val="22"/>
        </w:rPr>
        <w:t xml:space="preserve"> Se a multa aplicada for superior ao valor dos pagamentos eventualmente devidos, responderá a </w:t>
      </w:r>
      <w:r w:rsidRPr="00115EB6">
        <w:rPr>
          <w:rFonts w:ascii="Arial" w:hAnsi="Arial" w:cs="Arial"/>
          <w:b/>
          <w:smallCaps/>
          <w:sz w:val="22"/>
          <w:szCs w:val="22"/>
        </w:rPr>
        <w:t>Contratada</w:t>
      </w:r>
      <w:r w:rsidRPr="00115EB6">
        <w:rPr>
          <w:rFonts w:ascii="Arial" w:hAnsi="Arial" w:cs="Arial"/>
          <w:sz w:val="22"/>
          <w:szCs w:val="22"/>
        </w:rPr>
        <w:t xml:space="preserve"> pela sua diferença, podendo ser esta cobrada judicialmente.</w:t>
      </w: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mallCaps/>
          <w:sz w:val="22"/>
          <w:szCs w:val="22"/>
        </w:rPr>
      </w:pP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>Parágrafo Sexto –</w:t>
      </w:r>
      <w:r w:rsidRPr="00115EB6">
        <w:rPr>
          <w:rFonts w:ascii="Arial" w:hAnsi="Arial" w:cs="Arial"/>
          <w:smallCaps/>
          <w:sz w:val="22"/>
          <w:szCs w:val="22"/>
        </w:rPr>
        <w:t xml:space="preserve"> </w:t>
      </w:r>
      <w:r w:rsidRPr="00115EB6">
        <w:rPr>
          <w:rFonts w:ascii="Arial" w:hAnsi="Arial" w:cs="Arial"/>
          <w:sz w:val="22"/>
          <w:szCs w:val="22"/>
        </w:rPr>
        <w:t>As sanções previstas nos incisos I, III e IV desta Cláusula poderão ser aplicadas juntamente com as do inciso II, facultada a defesa prévia do interessado, no respectivo processo, no prazo de cinco dias úteis, nos termos do § 2º do artigo 87 da Lei nº 8.666/93.</w:t>
      </w: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mallCaps/>
          <w:sz w:val="22"/>
          <w:szCs w:val="22"/>
        </w:rPr>
      </w:pP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>Parágrafo Sétimo</w:t>
      </w:r>
      <w:r w:rsidRPr="00115EB6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115EB6">
        <w:rPr>
          <w:rFonts w:ascii="Arial" w:hAnsi="Arial" w:cs="Arial"/>
          <w:sz w:val="22"/>
          <w:szCs w:val="22"/>
        </w:rPr>
        <w:t xml:space="preserve"> A sanção estabelecida no inciso IV desta Cláusula é de competência exclusiva do Senhor Ministro de Estado da Educação, facultada a defesa do interessado no respectivo processo, no prazo de 10 (dez) dias da abertura de vista, podendo a reabilitação ser requerida após </w:t>
      </w:r>
      <w:proofErr w:type="gramStart"/>
      <w:r w:rsidRPr="00115EB6">
        <w:rPr>
          <w:rFonts w:ascii="Arial" w:hAnsi="Arial" w:cs="Arial"/>
          <w:sz w:val="22"/>
          <w:szCs w:val="22"/>
        </w:rPr>
        <w:t>02 (dois) anos de sua aplicação, nos termos do § 3º</w:t>
      </w:r>
      <w:r w:rsidRPr="00115EB6">
        <w:rPr>
          <w:rFonts w:ascii="Arial" w:hAnsi="Arial" w:cs="Arial"/>
          <w:b/>
          <w:sz w:val="22"/>
          <w:szCs w:val="22"/>
        </w:rPr>
        <w:t>,</w:t>
      </w:r>
      <w:r w:rsidRPr="00115EB6">
        <w:rPr>
          <w:rFonts w:ascii="Arial" w:hAnsi="Arial" w:cs="Arial"/>
          <w:sz w:val="22"/>
          <w:szCs w:val="22"/>
        </w:rPr>
        <w:t xml:space="preserve"> do artigo 87 da Lei nº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8.666/93.</w:t>
      </w: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 xml:space="preserve">Parágrafo Oitavo </w:t>
      </w:r>
      <w:r w:rsidRPr="00115EB6">
        <w:rPr>
          <w:rFonts w:ascii="Arial" w:hAnsi="Arial" w:cs="Arial"/>
          <w:b/>
          <w:bCs/>
          <w:sz w:val="22"/>
          <w:szCs w:val="22"/>
        </w:rPr>
        <w:t>–</w:t>
      </w:r>
      <w:r w:rsidRPr="00115EB6">
        <w:rPr>
          <w:rFonts w:ascii="Arial" w:hAnsi="Arial" w:cs="Arial"/>
          <w:sz w:val="22"/>
          <w:szCs w:val="22"/>
        </w:rPr>
        <w:t xml:space="preserve"> As multas não têm caráter indenizatório e seu pagamento não eximirá a </w:t>
      </w:r>
      <w:r w:rsidRPr="00115EB6">
        <w:rPr>
          <w:rFonts w:ascii="Arial" w:hAnsi="Arial" w:cs="Arial"/>
          <w:b/>
          <w:smallCaps/>
          <w:sz w:val="22"/>
          <w:szCs w:val="22"/>
        </w:rPr>
        <w:t>Contratada</w:t>
      </w:r>
      <w:r w:rsidRPr="00115EB6">
        <w:rPr>
          <w:rFonts w:ascii="Arial" w:hAnsi="Arial" w:cs="Arial"/>
          <w:sz w:val="22"/>
          <w:szCs w:val="22"/>
        </w:rPr>
        <w:t xml:space="preserve"> de ser acionada judicialmente pela responsabilidade civil derivada de perdas e danos junto à </w:t>
      </w:r>
      <w:r w:rsidRPr="00115EB6">
        <w:rPr>
          <w:rFonts w:ascii="Arial" w:hAnsi="Arial" w:cs="Arial"/>
          <w:b/>
          <w:smallCaps/>
          <w:sz w:val="22"/>
          <w:szCs w:val="22"/>
        </w:rPr>
        <w:t>Contratante</w:t>
      </w:r>
      <w:r w:rsidRPr="00115EB6">
        <w:rPr>
          <w:rFonts w:ascii="Arial" w:hAnsi="Arial" w:cs="Arial"/>
          <w:sz w:val="22"/>
          <w:szCs w:val="22"/>
        </w:rPr>
        <w:t>, decorrentes das infrações cometidas.</w:t>
      </w: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15EB6">
        <w:rPr>
          <w:rFonts w:ascii="Arial" w:hAnsi="Arial" w:cs="Arial"/>
          <w:b/>
          <w:smallCaps/>
          <w:sz w:val="22"/>
          <w:szCs w:val="22"/>
        </w:rPr>
        <w:t>DA RESCISÃO</w:t>
      </w: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z w:val="22"/>
          <w:szCs w:val="22"/>
        </w:rPr>
        <w:t>CLÁUSULA DÉCIMA TERCEIRA –</w:t>
      </w:r>
      <w:r w:rsidRPr="00115EB6">
        <w:rPr>
          <w:rFonts w:ascii="Arial" w:hAnsi="Arial" w:cs="Arial"/>
          <w:sz w:val="22"/>
          <w:szCs w:val="22"/>
        </w:rPr>
        <w:t xml:space="preserve"> A inexecução total ou parcial do contrato enseja sua rescisão pela </w:t>
      </w:r>
      <w:r w:rsidRPr="00115EB6">
        <w:rPr>
          <w:rFonts w:ascii="Arial" w:hAnsi="Arial" w:cs="Arial"/>
          <w:b/>
          <w:smallCaps/>
          <w:sz w:val="22"/>
          <w:szCs w:val="22"/>
        </w:rPr>
        <w:t>Contratante</w:t>
      </w:r>
      <w:r w:rsidRPr="00115EB6">
        <w:rPr>
          <w:rFonts w:ascii="Arial" w:hAnsi="Arial" w:cs="Arial"/>
          <w:sz w:val="22"/>
          <w:szCs w:val="22"/>
        </w:rPr>
        <w:t xml:space="preserve">, com as </w:t>
      </w:r>
      <w:proofErr w:type="spellStart"/>
      <w:r w:rsidRPr="00115EB6">
        <w:rPr>
          <w:rFonts w:ascii="Arial" w:hAnsi="Arial" w:cs="Arial"/>
          <w:sz w:val="22"/>
          <w:szCs w:val="22"/>
        </w:rPr>
        <w:t>conseqüências</w:t>
      </w:r>
      <w:proofErr w:type="spellEnd"/>
      <w:r w:rsidRPr="00115EB6">
        <w:rPr>
          <w:rFonts w:ascii="Arial" w:hAnsi="Arial" w:cs="Arial"/>
          <w:sz w:val="22"/>
          <w:szCs w:val="22"/>
        </w:rPr>
        <w:t xml:space="preserve"> previstas abaixo.</w:t>
      </w:r>
    </w:p>
    <w:p w:rsidR="00115EB6" w:rsidRPr="00115EB6" w:rsidRDefault="00115EB6" w:rsidP="00115EB6">
      <w:pPr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115EB6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115EB6">
        <w:rPr>
          <w:rFonts w:ascii="Arial" w:hAnsi="Arial" w:cs="Arial"/>
          <w:smallCaps/>
          <w:sz w:val="22"/>
          <w:szCs w:val="22"/>
        </w:rPr>
        <w:t xml:space="preserve"> </w:t>
      </w:r>
      <w:r w:rsidRPr="00115EB6">
        <w:rPr>
          <w:rFonts w:ascii="Arial" w:hAnsi="Arial" w:cs="Arial"/>
          <w:sz w:val="22"/>
          <w:szCs w:val="22"/>
        </w:rPr>
        <w:t>A rescisão contratual poderá ser:</w:t>
      </w:r>
    </w:p>
    <w:p w:rsidR="00115EB6" w:rsidRPr="00115EB6" w:rsidRDefault="00115EB6" w:rsidP="00115EB6">
      <w:pPr>
        <w:pStyle w:val="Lista2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smallCaps/>
          <w:sz w:val="22"/>
          <w:szCs w:val="22"/>
        </w:rPr>
        <w:t>I -</w:t>
      </w:r>
      <w:r w:rsidRPr="00115EB6">
        <w:rPr>
          <w:rFonts w:ascii="Arial" w:hAnsi="Arial" w:cs="Arial"/>
          <w:sz w:val="22"/>
          <w:szCs w:val="22"/>
        </w:rPr>
        <w:t xml:space="preserve"> determinada por ato unilateral e escrita da Contratante, nos casos enumerados nos incisos I a XII e XVII do art. 78 da Lei nº 8.666/93.</w:t>
      </w:r>
    </w:p>
    <w:p w:rsidR="00115EB6" w:rsidRPr="00115EB6" w:rsidRDefault="00115EB6" w:rsidP="00115EB6">
      <w:pPr>
        <w:ind w:firstLine="1080"/>
        <w:jc w:val="both"/>
        <w:rPr>
          <w:rFonts w:ascii="Arial" w:hAnsi="Arial" w:cs="Arial"/>
          <w:smallCaps/>
          <w:sz w:val="22"/>
          <w:szCs w:val="22"/>
        </w:rPr>
      </w:pPr>
    </w:p>
    <w:p w:rsidR="00115EB6" w:rsidRPr="00115EB6" w:rsidRDefault="00115EB6" w:rsidP="00115EB6">
      <w:pPr>
        <w:ind w:firstLine="1080"/>
        <w:jc w:val="both"/>
        <w:rPr>
          <w:rFonts w:ascii="Arial" w:hAnsi="Arial" w:cs="Arial"/>
          <w:smallCaps/>
          <w:sz w:val="22"/>
          <w:szCs w:val="22"/>
        </w:rPr>
      </w:pPr>
      <w:r w:rsidRPr="00115EB6">
        <w:rPr>
          <w:rFonts w:ascii="Arial" w:hAnsi="Arial" w:cs="Arial"/>
          <w:smallCaps/>
          <w:sz w:val="22"/>
          <w:szCs w:val="22"/>
        </w:rPr>
        <w:t xml:space="preserve">II - </w:t>
      </w:r>
      <w:r w:rsidRPr="00115EB6">
        <w:rPr>
          <w:rFonts w:ascii="Arial" w:hAnsi="Arial" w:cs="Arial"/>
          <w:sz w:val="22"/>
          <w:szCs w:val="22"/>
        </w:rPr>
        <w:t xml:space="preserve">amigável, por acordo entre as partes, mediante autorização escrita e fundamentada da autoridade competente, reduzida a termo no processo de licitação, desde que haja conveniência da </w:t>
      </w:r>
      <w:r w:rsidRPr="00115EB6">
        <w:rPr>
          <w:rFonts w:ascii="Arial" w:hAnsi="Arial" w:cs="Arial"/>
          <w:b/>
          <w:smallCaps/>
          <w:sz w:val="22"/>
          <w:szCs w:val="22"/>
        </w:rPr>
        <w:t>Contratante</w:t>
      </w:r>
      <w:r w:rsidRPr="00115EB6">
        <w:rPr>
          <w:rFonts w:ascii="Arial" w:hAnsi="Arial" w:cs="Arial"/>
          <w:smallCaps/>
          <w:sz w:val="22"/>
          <w:szCs w:val="22"/>
        </w:rPr>
        <w:t>.</w:t>
      </w:r>
    </w:p>
    <w:p w:rsidR="00115EB6" w:rsidRPr="00115EB6" w:rsidRDefault="00115EB6" w:rsidP="00115EB6">
      <w:pPr>
        <w:ind w:firstLine="1080"/>
        <w:jc w:val="both"/>
        <w:rPr>
          <w:rFonts w:ascii="Arial" w:hAnsi="Arial" w:cs="Arial"/>
          <w:smallCaps/>
          <w:sz w:val="22"/>
          <w:szCs w:val="22"/>
        </w:rPr>
      </w:pPr>
    </w:p>
    <w:p w:rsidR="00115EB6" w:rsidRPr="00115EB6" w:rsidRDefault="00115EB6" w:rsidP="00115EB6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smallCaps/>
          <w:sz w:val="22"/>
          <w:szCs w:val="22"/>
        </w:rPr>
        <w:t xml:space="preserve">III – </w:t>
      </w:r>
      <w:r w:rsidRPr="00115EB6">
        <w:rPr>
          <w:rFonts w:ascii="Arial" w:hAnsi="Arial" w:cs="Arial"/>
          <w:sz w:val="22"/>
          <w:szCs w:val="22"/>
        </w:rPr>
        <w:t>judicial, nos termos da legislação.</w:t>
      </w:r>
    </w:p>
    <w:p w:rsidR="00115EB6" w:rsidRPr="00115EB6" w:rsidRDefault="00115EB6" w:rsidP="00115EB6">
      <w:pPr>
        <w:ind w:firstLine="1080"/>
        <w:jc w:val="both"/>
        <w:rPr>
          <w:rFonts w:ascii="Arial" w:hAnsi="Arial" w:cs="Arial"/>
          <w:smallCaps/>
          <w:sz w:val="22"/>
          <w:szCs w:val="22"/>
        </w:rPr>
      </w:pPr>
    </w:p>
    <w:p w:rsidR="00115EB6" w:rsidRPr="00115EB6" w:rsidRDefault="00115EB6" w:rsidP="00115EB6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lastRenderedPageBreak/>
        <w:t>Parágrafo Segundo</w:t>
      </w:r>
      <w:r w:rsidRPr="00115EB6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115EB6">
        <w:rPr>
          <w:rFonts w:ascii="Arial" w:hAnsi="Arial" w:cs="Arial"/>
          <w:smallCaps/>
          <w:sz w:val="22"/>
          <w:szCs w:val="22"/>
        </w:rPr>
        <w:t xml:space="preserve"> C</w:t>
      </w:r>
      <w:r w:rsidRPr="00115EB6">
        <w:rPr>
          <w:rFonts w:ascii="Arial" w:hAnsi="Arial" w:cs="Arial"/>
          <w:sz w:val="22"/>
          <w:szCs w:val="22"/>
        </w:rPr>
        <w:t>onstituem motivos para rescisão do contrato os previstos no art. 78 da Lei nº 8.666/93;</w:t>
      </w:r>
    </w:p>
    <w:p w:rsidR="00115EB6" w:rsidRPr="00115EB6" w:rsidRDefault="00115EB6" w:rsidP="00115EB6">
      <w:pPr>
        <w:tabs>
          <w:tab w:val="num" w:pos="1440"/>
        </w:tabs>
        <w:ind w:firstLine="1080"/>
        <w:jc w:val="both"/>
        <w:rPr>
          <w:rFonts w:ascii="Arial" w:hAnsi="Arial" w:cs="Arial"/>
          <w:smallCaps/>
          <w:sz w:val="22"/>
          <w:szCs w:val="22"/>
        </w:rPr>
      </w:pPr>
    </w:p>
    <w:p w:rsidR="00115EB6" w:rsidRPr="00115EB6" w:rsidRDefault="00115EB6" w:rsidP="00115EB6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>Parágrafo Terceiro -</w:t>
      </w:r>
      <w:r w:rsidRPr="00115E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5EB6">
        <w:rPr>
          <w:rFonts w:ascii="Arial" w:hAnsi="Arial" w:cs="Arial"/>
          <w:sz w:val="22"/>
          <w:szCs w:val="22"/>
        </w:rPr>
        <w:t xml:space="preserve">Em caso de rescisão prevista nos incisos XII a XVII do art. 78 da Lei nº 8.666/93, sem que haja culpa da </w:t>
      </w:r>
      <w:r w:rsidRPr="00115EB6">
        <w:rPr>
          <w:rFonts w:ascii="Arial" w:hAnsi="Arial" w:cs="Arial"/>
          <w:b/>
          <w:smallCaps/>
          <w:sz w:val="22"/>
          <w:szCs w:val="22"/>
        </w:rPr>
        <w:t>Contratada</w:t>
      </w:r>
      <w:r w:rsidRPr="00115EB6">
        <w:rPr>
          <w:rFonts w:ascii="Arial" w:hAnsi="Arial" w:cs="Arial"/>
          <w:sz w:val="22"/>
          <w:szCs w:val="22"/>
        </w:rPr>
        <w:t>, será esta ressarcida dos prejuízos regulamente comprovados, quando os houver sofrido;</w:t>
      </w:r>
    </w:p>
    <w:p w:rsidR="00115EB6" w:rsidRPr="00115EB6" w:rsidRDefault="00115EB6" w:rsidP="00115EB6">
      <w:pPr>
        <w:tabs>
          <w:tab w:val="num" w:pos="1440"/>
        </w:tabs>
        <w:ind w:firstLine="1080"/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ind w:firstLine="108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mallCaps/>
          <w:sz w:val="22"/>
          <w:szCs w:val="22"/>
        </w:rPr>
        <w:t xml:space="preserve">Parágrafo Quarto - </w:t>
      </w:r>
      <w:r w:rsidRPr="00115EB6">
        <w:rPr>
          <w:rFonts w:ascii="Arial" w:hAnsi="Arial" w:cs="Arial"/>
          <w:sz w:val="22"/>
          <w:szCs w:val="22"/>
        </w:rPr>
        <w:t xml:space="preserve">A rescisão contratual de que trata o inciso I do art. 79 acarreta as </w:t>
      </w:r>
      <w:proofErr w:type="spellStart"/>
      <w:r w:rsidRPr="00115EB6">
        <w:rPr>
          <w:rFonts w:ascii="Arial" w:hAnsi="Arial" w:cs="Arial"/>
          <w:sz w:val="22"/>
          <w:szCs w:val="22"/>
        </w:rPr>
        <w:t>conseqüências</w:t>
      </w:r>
      <w:proofErr w:type="spellEnd"/>
      <w:r w:rsidRPr="00115EB6">
        <w:rPr>
          <w:rFonts w:ascii="Arial" w:hAnsi="Arial" w:cs="Arial"/>
          <w:sz w:val="22"/>
          <w:szCs w:val="22"/>
        </w:rPr>
        <w:t xml:space="preserve"> previstas no art. 80, incisos I a IV, ambos da Lei nº 8.666/93.</w:t>
      </w:r>
    </w:p>
    <w:p w:rsidR="00115EB6" w:rsidRPr="00115EB6" w:rsidRDefault="00115EB6" w:rsidP="00115EB6">
      <w:pPr>
        <w:ind w:firstLine="1080"/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15EB6">
        <w:rPr>
          <w:rFonts w:ascii="Arial" w:hAnsi="Arial" w:cs="Arial"/>
          <w:b/>
          <w:smallCaps/>
          <w:sz w:val="22"/>
          <w:szCs w:val="22"/>
        </w:rPr>
        <w:t>DOS CASOS OMISSOS</w:t>
      </w: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z w:val="22"/>
          <w:szCs w:val="22"/>
        </w:rPr>
        <w:t>CLÁUSULA DÉCIMA QUARTA –</w:t>
      </w:r>
      <w:r w:rsidRPr="00115EB6">
        <w:rPr>
          <w:rFonts w:ascii="Arial" w:hAnsi="Arial" w:cs="Arial"/>
          <w:sz w:val="22"/>
          <w:szCs w:val="22"/>
        </w:rPr>
        <w:t xml:space="preserve"> A execução deste contrato, bem assim os casos nele omissos, regulam-se pelas cláusulas contratuais e pelos preceitos de direito público, aplicando-lhe</w:t>
      </w:r>
      <w:r w:rsidRPr="00115EB6">
        <w:rPr>
          <w:rFonts w:ascii="Arial" w:hAnsi="Arial" w:cs="Arial"/>
          <w:b/>
          <w:sz w:val="22"/>
          <w:szCs w:val="22"/>
        </w:rPr>
        <w:t>,</w:t>
      </w:r>
      <w:r w:rsidRPr="00115EB6">
        <w:rPr>
          <w:rFonts w:ascii="Arial" w:hAnsi="Arial" w:cs="Arial"/>
          <w:sz w:val="22"/>
          <w:szCs w:val="22"/>
        </w:rPr>
        <w:t xml:space="preserve"> supletivamente, os princípios de teoria geral dos contratos e as disposições de direito privado, na forma do artigo 54 da Lei nº 8.666/93.</w:t>
      </w: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15EB6">
        <w:rPr>
          <w:rFonts w:ascii="Arial" w:hAnsi="Arial" w:cs="Arial"/>
          <w:b/>
          <w:smallCaps/>
          <w:sz w:val="22"/>
          <w:szCs w:val="22"/>
        </w:rPr>
        <w:t>DA ANÁLISE</w:t>
      </w: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z w:val="22"/>
          <w:szCs w:val="22"/>
        </w:rPr>
        <w:t>CLÁUSULA DÉCIMA QUINTA –</w:t>
      </w:r>
      <w:r w:rsidRPr="00115EB6">
        <w:rPr>
          <w:rFonts w:ascii="Arial" w:hAnsi="Arial" w:cs="Arial"/>
          <w:sz w:val="22"/>
          <w:szCs w:val="22"/>
        </w:rPr>
        <w:t xml:space="preserve"> A minuta do presente Contrato foi devidamente analisada e aprovada pela Procuradoria Federal no </w:t>
      </w:r>
      <w:r w:rsidRPr="00115EB6">
        <w:rPr>
          <w:rFonts w:ascii="Arial" w:hAnsi="Arial" w:cs="Arial"/>
          <w:smallCaps/>
          <w:sz w:val="22"/>
          <w:szCs w:val="22"/>
        </w:rPr>
        <w:t>FNDE</w:t>
      </w:r>
      <w:r w:rsidRPr="00115EB6">
        <w:rPr>
          <w:rFonts w:ascii="Arial" w:hAnsi="Arial" w:cs="Arial"/>
          <w:sz w:val="22"/>
          <w:szCs w:val="22"/>
        </w:rPr>
        <w:t>, conforme determina a legislação em vigor.</w:t>
      </w: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15EB6">
        <w:rPr>
          <w:rFonts w:ascii="Arial" w:hAnsi="Arial" w:cs="Arial"/>
          <w:b/>
          <w:smallCaps/>
          <w:sz w:val="22"/>
          <w:szCs w:val="22"/>
        </w:rPr>
        <w:t>DA PUBLICAÇÃO</w:t>
      </w: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b/>
          <w:bCs/>
          <w:sz w:val="22"/>
          <w:szCs w:val="22"/>
        </w:rPr>
        <w:t>CLÁUSULA DÉCIMA SEXTA –</w:t>
      </w:r>
      <w:r w:rsidRPr="00115EB6">
        <w:rPr>
          <w:rFonts w:ascii="Arial" w:hAnsi="Arial" w:cs="Arial"/>
          <w:sz w:val="22"/>
          <w:szCs w:val="22"/>
        </w:rPr>
        <w:t xml:space="preserve"> A publicação resumida deste instrumento, na Imprensa Oficial, que é condição indispensável para sua eficácia, será providenciada pela </w:t>
      </w:r>
      <w:r w:rsidRPr="00115EB6">
        <w:rPr>
          <w:rFonts w:ascii="Arial" w:hAnsi="Arial" w:cs="Arial"/>
          <w:b/>
          <w:smallCaps/>
          <w:sz w:val="22"/>
          <w:szCs w:val="22"/>
        </w:rPr>
        <w:t>Contratante</w:t>
      </w:r>
      <w:r w:rsidRPr="00115EB6">
        <w:rPr>
          <w:rFonts w:ascii="Arial" w:hAnsi="Arial" w:cs="Arial"/>
          <w:sz w:val="22"/>
          <w:szCs w:val="22"/>
        </w:rPr>
        <w:t xml:space="preserve"> até o quinto dia útil do mês seguinte ao de sua assinatura, para ocorrer no prazo de 20 (vinte) dias a partir daquela data, nos termos do parágrafo único do art. 61 da Lei n° 8.666/93.</w:t>
      </w: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115EB6">
        <w:rPr>
          <w:rFonts w:ascii="Arial" w:hAnsi="Arial" w:cs="Arial"/>
          <w:b/>
          <w:smallCaps/>
          <w:sz w:val="22"/>
          <w:szCs w:val="22"/>
        </w:rPr>
        <w:t>DO FORO</w:t>
      </w:r>
    </w:p>
    <w:p w:rsidR="00115EB6" w:rsidRPr="00115EB6" w:rsidRDefault="00115EB6" w:rsidP="00115EB6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115EB6" w:rsidRPr="00115EB6" w:rsidRDefault="00115EB6" w:rsidP="00115EB6">
      <w:pPr>
        <w:jc w:val="both"/>
        <w:rPr>
          <w:rFonts w:ascii="Arial" w:hAnsi="Arial" w:cs="Arial"/>
          <w:smallCaps/>
          <w:sz w:val="22"/>
          <w:szCs w:val="22"/>
        </w:rPr>
      </w:pPr>
      <w:r w:rsidRPr="00115EB6">
        <w:rPr>
          <w:rFonts w:ascii="Arial" w:hAnsi="Arial" w:cs="Arial"/>
          <w:b/>
          <w:bCs/>
          <w:sz w:val="22"/>
          <w:szCs w:val="22"/>
        </w:rPr>
        <w:t>CLÁUSULA DÉCIMA SÉTIMA –</w:t>
      </w:r>
      <w:r w:rsidRPr="00115EB6">
        <w:rPr>
          <w:rFonts w:ascii="Arial" w:hAnsi="Arial" w:cs="Arial"/>
          <w:sz w:val="22"/>
          <w:szCs w:val="22"/>
        </w:rPr>
        <w:t xml:space="preserve"> O Foro para dirimir questões relativas </w:t>
      </w:r>
      <w:proofErr w:type="gramStart"/>
      <w:r w:rsidRPr="00115EB6">
        <w:rPr>
          <w:rFonts w:ascii="Arial" w:hAnsi="Arial" w:cs="Arial"/>
          <w:sz w:val="22"/>
          <w:szCs w:val="22"/>
        </w:rPr>
        <w:t>à</w:t>
      </w:r>
      <w:proofErr w:type="gramEnd"/>
      <w:r w:rsidRPr="00115EB6">
        <w:rPr>
          <w:rFonts w:ascii="Arial" w:hAnsi="Arial" w:cs="Arial"/>
          <w:sz w:val="22"/>
          <w:szCs w:val="22"/>
        </w:rPr>
        <w:t xml:space="preserve"> presente contratação será o Foro da Seção Judiciária do ________________, com prejuízo a qualquer outro, por mais privilegiado que seja.</w:t>
      </w:r>
    </w:p>
    <w:p w:rsidR="00115EB6" w:rsidRPr="00115EB6" w:rsidRDefault="00115EB6" w:rsidP="00115EB6">
      <w:pPr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z w:val="22"/>
          <w:szCs w:val="22"/>
        </w:rPr>
      </w:pP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z w:val="22"/>
          <w:szCs w:val="22"/>
        </w:rPr>
      </w:pPr>
      <w:r w:rsidRPr="00115EB6">
        <w:rPr>
          <w:rFonts w:ascii="Arial" w:hAnsi="Arial" w:cs="Arial"/>
          <w:sz w:val="22"/>
          <w:szCs w:val="22"/>
        </w:rPr>
        <w:t>E, por estarem assim justos e contratados, assinam o presente instrumento em 03 (três) vias de igual teor e forma, para todos os fins previstos em direito, na presença das duas testemunhas abaixo identificadas, que a tudo assistiram e que também o subscrevem.</w:t>
      </w:r>
    </w:p>
    <w:p w:rsidR="00115EB6" w:rsidRPr="00115EB6" w:rsidRDefault="00115EB6" w:rsidP="00115EB6">
      <w:pPr>
        <w:ind w:firstLine="900"/>
        <w:jc w:val="both"/>
        <w:rPr>
          <w:rFonts w:ascii="Arial" w:hAnsi="Arial" w:cs="Arial"/>
          <w:sz w:val="22"/>
          <w:szCs w:val="22"/>
        </w:rPr>
      </w:pPr>
    </w:p>
    <w:tbl>
      <w:tblPr>
        <w:tblW w:w="9346" w:type="dxa"/>
        <w:jc w:val="center"/>
        <w:tblInd w:w="4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6"/>
        <w:gridCol w:w="4680"/>
      </w:tblGrid>
      <w:tr w:rsidR="00115EB6" w:rsidRPr="00115EB6" w:rsidTr="00565BD0">
        <w:trPr>
          <w:jc w:val="center"/>
        </w:trPr>
        <w:tc>
          <w:tcPr>
            <w:tcW w:w="4666" w:type="dxa"/>
            <w:vAlign w:val="center"/>
          </w:tcPr>
          <w:p w:rsidR="00115EB6" w:rsidRPr="00115EB6" w:rsidRDefault="00115EB6" w:rsidP="00565BD0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115EB6">
              <w:rPr>
                <w:rFonts w:ascii="Arial" w:hAnsi="Arial" w:cs="Arial"/>
                <w:smallCaps/>
                <w:sz w:val="22"/>
                <w:szCs w:val="22"/>
              </w:rPr>
              <w:t>________________________________</w:t>
            </w:r>
          </w:p>
        </w:tc>
        <w:tc>
          <w:tcPr>
            <w:tcW w:w="4680" w:type="dxa"/>
            <w:vAlign w:val="center"/>
          </w:tcPr>
          <w:p w:rsidR="00115EB6" w:rsidRPr="00115EB6" w:rsidRDefault="00115EB6" w:rsidP="00565BD0">
            <w:pPr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115EB6">
              <w:rPr>
                <w:rFonts w:ascii="Arial" w:hAnsi="Arial" w:cs="Arial"/>
                <w:smallCaps/>
                <w:sz w:val="22"/>
                <w:szCs w:val="22"/>
              </w:rPr>
              <w:t>_________________________________</w:t>
            </w:r>
          </w:p>
        </w:tc>
      </w:tr>
      <w:tr w:rsidR="00115EB6" w:rsidRPr="00115EB6" w:rsidTr="00565BD0">
        <w:trPr>
          <w:jc w:val="center"/>
        </w:trPr>
        <w:tc>
          <w:tcPr>
            <w:tcW w:w="4666" w:type="dxa"/>
            <w:vAlign w:val="center"/>
          </w:tcPr>
          <w:p w:rsidR="00115EB6" w:rsidRPr="00115EB6" w:rsidRDefault="00115EB6" w:rsidP="00565BD0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15EB6">
              <w:rPr>
                <w:rFonts w:ascii="Arial" w:hAnsi="Arial" w:cs="Arial"/>
                <w:b/>
                <w:smallCaps/>
                <w:sz w:val="22"/>
                <w:szCs w:val="22"/>
              </w:rPr>
              <w:t>P/ Contratante</w:t>
            </w:r>
          </w:p>
        </w:tc>
        <w:tc>
          <w:tcPr>
            <w:tcW w:w="4680" w:type="dxa"/>
            <w:vAlign w:val="center"/>
          </w:tcPr>
          <w:p w:rsidR="00115EB6" w:rsidRPr="00115EB6" w:rsidRDefault="00115EB6" w:rsidP="00565BD0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115EB6" w:rsidRPr="00115EB6" w:rsidRDefault="00115EB6" w:rsidP="00565BD0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15EB6">
              <w:rPr>
                <w:rFonts w:ascii="Arial" w:hAnsi="Arial" w:cs="Arial"/>
                <w:b/>
                <w:smallCaps/>
                <w:sz w:val="22"/>
                <w:szCs w:val="22"/>
              </w:rPr>
              <w:t>P/ Contratada</w:t>
            </w:r>
          </w:p>
        </w:tc>
      </w:tr>
    </w:tbl>
    <w:p w:rsidR="00115EB6" w:rsidRPr="00115EB6" w:rsidRDefault="00115EB6" w:rsidP="00115EB6">
      <w:pPr>
        <w:rPr>
          <w:rFonts w:ascii="Arial" w:hAnsi="Arial" w:cs="Arial"/>
          <w:b/>
          <w:sz w:val="22"/>
          <w:szCs w:val="22"/>
        </w:rPr>
      </w:pPr>
    </w:p>
    <w:p w:rsidR="00115EB6" w:rsidRPr="00115EB6" w:rsidRDefault="00115EB6" w:rsidP="00115EB6">
      <w:pPr>
        <w:rPr>
          <w:rFonts w:ascii="Arial" w:hAnsi="Arial" w:cs="Arial"/>
          <w:b/>
          <w:sz w:val="22"/>
          <w:szCs w:val="22"/>
        </w:rPr>
      </w:pPr>
    </w:p>
    <w:p w:rsidR="00115EB6" w:rsidRPr="00115EB6" w:rsidRDefault="00115EB6" w:rsidP="00115EB6">
      <w:pPr>
        <w:rPr>
          <w:rFonts w:ascii="Arial" w:hAnsi="Arial" w:cs="Arial"/>
          <w:b/>
          <w:sz w:val="22"/>
          <w:szCs w:val="22"/>
        </w:rPr>
      </w:pPr>
      <w:r w:rsidRPr="00115EB6">
        <w:rPr>
          <w:rFonts w:ascii="Arial" w:hAnsi="Arial" w:cs="Arial"/>
          <w:b/>
          <w:sz w:val="22"/>
          <w:szCs w:val="22"/>
        </w:rPr>
        <w:t>TESTEMUNHAS:</w:t>
      </w:r>
    </w:p>
    <w:p w:rsidR="00115EB6" w:rsidRPr="00115EB6" w:rsidRDefault="00115EB6" w:rsidP="00115EB6">
      <w:pPr>
        <w:ind w:firstLine="900"/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15EB6" w:rsidRPr="00115EB6" w:rsidTr="00565BD0">
        <w:tc>
          <w:tcPr>
            <w:tcW w:w="4606" w:type="dxa"/>
          </w:tcPr>
          <w:p w:rsidR="00115EB6" w:rsidRPr="00115EB6" w:rsidRDefault="00115EB6" w:rsidP="00565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15EB6">
              <w:rPr>
                <w:rFonts w:ascii="Arial" w:hAnsi="Arial" w:cs="Arial"/>
                <w:sz w:val="22"/>
                <w:szCs w:val="22"/>
              </w:rPr>
              <w:t>1 .</w:t>
            </w:r>
            <w:proofErr w:type="gramEnd"/>
            <w:r w:rsidRPr="00115EB6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  <w:tc>
          <w:tcPr>
            <w:tcW w:w="4606" w:type="dxa"/>
          </w:tcPr>
          <w:p w:rsidR="00115EB6" w:rsidRPr="00115EB6" w:rsidRDefault="00115EB6" w:rsidP="00565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EB6">
              <w:rPr>
                <w:rFonts w:ascii="Arial" w:hAnsi="Arial" w:cs="Arial"/>
                <w:sz w:val="22"/>
                <w:szCs w:val="22"/>
              </w:rPr>
              <w:t>2. _______________________________</w:t>
            </w:r>
          </w:p>
        </w:tc>
      </w:tr>
      <w:tr w:rsidR="00115EB6" w:rsidRPr="00115EB6" w:rsidTr="00565BD0">
        <w:tc>
          <w:tcPr>
            <w:tcW w:w="4606" w:type="dxa"/>
          </w:tcPr>
          <w:p w:rsidR="00115EB6" w:rsidRPr="00115EB6" w:rsidRDefault="00115EB6" w:rsidP="00565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EB6">
              <w:rPr>
                <w:rFonts w:ascii="Arial" w:hAnsi="Arial" w:cs="Arial"/>
                <w:sz w:val="22"/>
                <w:szCs w:val="22"/>
              </w:rPr>
              <w:t>Nome:</w:t>
            </w:r>
            <w:proofErr w:type="gramStart"/>
            <w:r w:rsidRPr="00115EB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</w:tcPr>
          <w:p w:rsidR="00115EB6" w:rsidRPr="00115EB6" w:rsidRDefault="00115EB6" w:rsidP="00565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End"/>
            <w:r w:rsidRPr="00115EB6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115EB6" w:rsidRPr="00115EB6" w:rsidTr="00565BD0">
        <w:tc>
          <w:tcPr>
            <w:tcW w:w="4606" w:type="dxa"/>
          </w:tcPr>
          <w:p w:rsidR="00115EB6" w:rsidRPr="00115EB6" w:rsidRDefault="00115EB6" w:rsidP="00565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EB6">
              <w:rPr>
                <w:rFonts w:ascii="Arial" w:hAnsi="Arial" w:cs="Arial"/>
                <w:sz w:val="22"/>
                <w:szCs w:val="22"/>
              </w:rPr>
              <w:t>CPF</w:t>
            </w:r>
            <w:proofErr w:type="gramStart"/>
            <w:r w:rsidRPr="00115EB6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 w:rsidRPr="00115EB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</w:tcPr>
          <w:p w:rsidR="00115EB6" w:rsidRPr="00115EB6" w:rsidRDefault="00115EB6" w:rsidP="00565B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5EB6">
              <w:rPr>
                <w:rFonts w:ascii="Arial" w:hAnsi="Arial" w:cs="Arial"/>
                <w:sz w:val="22"/>
                <w:szCs w:val="22"/>
              </w:rPr>
              <w:t>CPF</w:t>
            </w:r>
            <w:proofErr w:type="gramStart"/>
            <w:r w:rsidRPr="00115EB6">
              <w:rPr>
                <w:rFonts w:ascii="Arial" w:hAnsi="Arial" w:cs="Arial"/>
                <w:sz w:val="22"/>
                <w:szCs w:val="22"/>
              </w:rPr>
              <w:t xml:space="preserve">   :</w:t>
            </w:r>
            <w:proofErr w:type="gramEnd"/>
            <w:r w:rsidRPr="00115E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15EB6" w:rsidRPr="00115EB6" w:rsidRDefault="00115EB6" w:rsidP="00115EB6">
      <w:pPr>
        <w:jc w:val="center"/>
        <w:rPr>
          <w:rFonts w:ascii="Arial" w:hAnsi="Arial" w:cs="Arial"/>
          <w:b/>
          <w:sz w:val="22"/>
          <w:szCs w:val="22"/>
        </w:rPr>
      </w:pPr>
    </w:p>
    <w:p w:rsidR="00115EB6" w:rsidRPr="00115EB6" w:rsidRDefault="00115EB6" w:rsidP="00115EB6">
      <w:pPr>
        <w:jc w:val="center"/>
        <w:rPr>
          <w:rFonts w:ascii="Arial" w:hAnsi="Arial" w:cs="Arial"/>
          <w:b/>
          <w:sz w:val="22"/>
          <w:szCs w:val="22"/>
        </w:rPr>
      </w:pPr>
    </w:p>
    <w:p w:rsidR="00115EB6" w:rsidRPr="00115EB6" w:rsidRDefault="00115EB6" w:rsidP="00115EB6">
      <w:pPr>
        <w:tabs>
          <w:tab w:val="left" w:pos="142"/>
        </w:tabs>
        <w:spacing w:before="120"/>
        <w:jc w:val="center"/>
        <w:rPr>
          <w:rFonts w:ascii="Arial" w:hAnsi="Arial" w:cs="Arial"/>
          <w:sz w:val="22"/>
          <w:szCs w:val="22"/>
        </w:rPr>
      </w:pPr>
    </w:p>
    <w:p w:rsidR="003C054E" w:rsidRPr="00115EB6" w:rsidRDefault="003C054E">
      <w:pPr>
        <w:rPr>
          <w:rFonts w:ascii="Arial" w:hAnsi="Arial" w:cs="Arial"/>
          <w:sz w:val="22"/>
          <w:szCs w:val="22"/>
        </w:rPr>
      </w:pPr>
    </w:p>
    <w:sectPr w:rsidR="003C054E" w:rsidRPr="00115EB6" w:rsidSect="00321813">
      <w:footerReference w:type="even" r:id="rId8"/>
      <w:footerReference w:type="default" r:id="rId9"/>
      <w:pgSz w:w="11906" w:h="16838"/>
      <w:pgMar w:top="851" w:right="709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8A" w:rsidRDefault="000C266E" w:rsidP="003218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0B8A" w:rsidRDefault="000C266E" w:rsidP="0032181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B8A" w:rsidRDefault="000C266E" w:rsidP="003218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5EB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90B8A" w:rsidRDefault="000C266E" w:rsidP="00321813">
    <w:pPr>
      <w:pStyle w:val="Rodap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776"/>
    <w:multiLevelType w:val="hybridMultilevel"/>
    <w:tmpl w:val="B1C8D5A0"/>
    <w:lvl w:ilvl="0" w:tplc="04160017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">
    <w:nsid w:val="30074269"/>
    <w:multiLevelType w:val="hybridMultilevel"/>
    <w:tmpl w:val="028296BE"/>
    <w:lvl w:ilvl="0" w:tplc="463277E4">
      <w:start w:val="1"/>
      <w:numFmt w:val="upperRoman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A2248A"/>
    <w:multiLevelType w:val="hybridMultilevel"/>
    <w:tmpl w:val="135E65C2"/>
    <w:lvl w:ilvl="0" w:tplc="119E5D68">
      <w:start w:val="1"/>
      <w:numFmt w:val="upperRoman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C9B00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6297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888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40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158E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460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BC8D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CE7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B83EF0"/>
    <w:multiLevelType w:val="hybridMultilevel"/>
    <w:tmpl w:val="DBB07F8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7A7414E4"/>
    <w:multiLevelType w:val="hybridMultilevel"/>
    <w:tmpl w:val="0FC8B2E8"/>
    <w:lvl w:ilvl="0" w:tplc="0416000F">
      <w:start w:val="1"/>
      <w:numFmt w:val="upperRoman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EB6"/>
    <w:rsid w:val="0002226E"/>
    <w:rsid w:val="000C266E"/>
    <w:rsid w:val="00115EB6"/>
    <w:rsid w:val="003C054E"/>
    <w:rsid w:val="0051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B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H1"/>
    <w:basedOn w:val="Normal"/>
    <w:next w:val="Normal"/>
    <w:link w:val="Ttulo1Char"/>
    <w:uiPriority w:val="99"/>
    <w:qFormat/>
    <w:rsid w:val="00115E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15E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aliases w:val="Char"/>
    <w:basedOn w:val="Normal"/>
    <w:next w:val="Normal"/>
    <w:link w:val="Ttulo4Char"/>
    <w:uiPriority w:val="99"/>
    <w:qFormat/>
    <w:rsid w:val="00115EB6"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115EB6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1 Char1"/>
    <w:basedOn w:val="Fontepargpadro"/>
    <w:link w:val="Ttulo1"/>
    <w:uiPriority w:val="99"/>
    <w:rsid w:val="00115EB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115EB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aliases w:val="Char Char"/>
    <w:basedOn w:val="Fontepargpadro"/>
    <w:link w:val="Ttulo4"/>
    <w:uiPriority w:val="99"/>
    <w:rsid w:val="00115E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115E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115EB6"/>
    <w:pPr>
      <w:spacing w:before="120"/>
    </w:pPr>
    <w:rPr>
      <w:rFonts w:ascii="Univers" w:hAnsi="Univers"/>
      <w:sz w:val="22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115EB6"/>
    <w:rPr>
      <w:rFonts w:ascii="Univers" w:eastAsia="Times New Roman" w:hAnsi="Univers" w:cs="Times New Roman"/>
      <w:szCs w:val="20"/>
    </w:rPr>
  </w:style>
  <w:style w:type="paragraph" w:styleId="Rodap">
    <w:name w:val="footer"/>
    <w:basedOn w:val="Normal"/>
    <w:link w:val="RodapChar"/>
    <w:uiPriority w:val="99"/>
    <w:rsid w:val="00115E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5EB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15EB6"/>
    <w:rPr>
      <w:rFonts w:cs="Times New Roman"/>
    </w:rPr>
  </w:style>
  <w:style w:type="paragraph" w:styleId="Cabealho">
    <w:name w:val="header"/>
    <w:aliases w:val="hd,he"/>
    <w:basedOn w:val="Normal"/>
    <w:link w:val="CabealhoChar"/>
    <w:uiPriority w:val="99"/>
    <w:rsid w:val="00115E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115EB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15EB6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115E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15EB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2">
    <w:name w:val="List 2"/>
    <w:basedOn w:val="Normal"/>
    <w:uiPriority w:val="99"/>
    <w:rsid w:val="00115EB6"/>
    <w:pPr>
      <w:ind w:left="566" w:hanging="283"/>
    </w:pPr>
  </w:style>
  <w:style w:type="paragraph" w:customStyle="1" w:styleId="p0">
    <w:name w:val="p0"/>
    <w:basedOn w:val="Normal"/>
    <w:uiPriority w:val="99"/>
    <w:rsid w:val="00115EB6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n.fazenda.gov.br/siafi/index_GRU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3070</Words>
  <Characters>16578</Characters>
  <Application>Microsoft Office Word</Application>
  <DocSecurity>0</DocSecurity>
  <Lines>138</Lines>
  <Paragraphs>39</Paragraphs>
  <ScaleCrop>false</ScaleCrop>
  <Company>Fnde</Company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71210520168</dc:creator>
  <cp:keywords/>
  <dc:description/>
  <cp:lastModifiedBy>71210520168</cp:lastModifiedBy>
  <cp:revision>1</cp:revision>
  <dcterms:created xsi:type="dcterms:W3CDTF">2012-09-14T18:42:00Z</dcterms:created>
  <dcterms:modified xsi:type="dcterms:W3CDTF">2012-09-14T18:45:00Z</dcterms:modified>
</cp:coreProperties>
</file>