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61" w:rsidRDefault="00255961" w:rsidP="00255961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À Divisão de Gerenciamento de Registro de Preços – DGREP compete:</w:t>
      </w:r>
    </w:p>
    <w:p w:rsidR="00255961" w:rsidRDefault="00255961" w:rsidP="00255961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Elaborar as atas de registro de preços e acompanhar o cumprimento de prazos e de especificações gerais necessárias à gestão de pregão para registro de preços do FNDE;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os processos de aquisição e adesão a registro de preços internos e externos do interesse do FNDE e das entidades participantes das compras compartilhadas;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os processos de adesão a compras compartilhadas realizados por meio do Sistema de Gerenciamento de Ata de Registro de Preços – SIGARP;</w:t>
      </w:r>
    </w:p>
    <w:p w:rsidR="00255961" w:rsidRPr="007E5C5D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R</w:t>
      </w:r>
      <w:r w:rsidRPr="007E5C5D">
        <w:t>ealizar a manutenção e atualização do cadastro de preços praticados no FNDE;</w:t>
      </w:r>
    </w:p>
    <w:p w:rsidR="00255961" w:rsidRPr="007E5C5D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R</w:t>
      </w:r>
      <w:r w:rsidRPr="007E5C5D">
        <w:t>ealizar pesquisas de mercado, para aquisição de bens e contratação de serviços, relacionadas à sua área de atuação;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Promover a gestão do SIGARP, coordenando as ações de integração com outros sistemas institucionais e governamentais, propondo adequações e aperfeiçoamentos da ferramenta utilizada;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Orientar as entidades envolvidas no registro de preços, subsidiando-as com vistas a promover as medidas de caráter preventivo e corretivo inerentes às formalidades dos procedimentos de utilização e adesão a ata de registro de preços;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Elaborar documentos, relatórios de acompanhamento e gerenciamento, notas técnicas, instrumentos normativos e pareceres para subsidiar a gestão dos programas/projetos;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Prestar assistência técnica aos atores envolvidos no processo de registro de preços (entidades federais, estaduais e municipais, fornecedores, Secretarias fins do Ministério e unidades controladoras dos projetos);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Auxiliar outras áreas internas na confecção de termos de referência, editais, minutas de atas de registro de preços e minutas de termos aditivos e,</w:t>
      </w:r>
    </w:p>
    <w:p w:rsidR="00255961" w:rsidRDefault="00255961" w:rsidP="0025596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Desenvolver e manter atualizados os procedimentos operacionais, as ações de avaliação e a legislação pertinente as atividades relacionadas ao gerenciamento de Registro de Preços. </w:t>
      </w:r>
    </w:p>
    <w:p w:rsidR="00255961" w:rsidRDefault="00255961" w:rsidP="00255961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sectPr w:rsidR="00255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192F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961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55961"/>
    <w:rsid w:val="00282CB0"/>
    <w:rsid w:val="002C5E0C"/>
    <w:rsid w:val="002E4D01"/>
    <w:rsid w:val="003853F9"/>
    <w:rsid w:val="003E2EEF"/>
    <w:rsid w:val="00414FC9"/>
    <w:rsid w:val="00424280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E754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D2680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Fnde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2012-06-05T21:55:00Z</dcterms:created>
  <dcterms:modified xsi:type="dcterms:W3CDTF">2012-06-05T21:55:00Z</dcterms:modified>
</cp:coreProperties>
</file>